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7575" w14:textId="227744FF" w:rsidR="006904A0" w:rsidRPr="00FC585D" w:rsidRDefault="006904A0" w:rsidP="006904A0">
      <w:pPr>
        <w:widowControl w:val="0"/>
        <w:tabs>
          <w:tab w:val="right" w:pos="9630"/>
          <w:tab w:val="right" w:pos="13323"/>
        </w:tabs>
        <w:spacing w:afterLines="50" w:after="120"/>
        <w:jc w:val="both"/>
        <w:rPr>
          <w:rFonts w:ascii="Arial" w:hAnsi="Arial"/>
          <w:b/>
          <w:bCs/>
          <w:noProof/>
          <w:sz w:val="22"/>
          <w:szCs w:val="22"/>
        </w:rPr>
      </w:pPr>
      <w:bookmarkStart w:id="0" w:name="_Ref399006623"/>
      <w:bookmarkStart w:id="1" w:name="_Toc92513360"/>
      <w:r w:rsidRPr="00FC585D">
        <w:rPr>
          <w:rFonts w:ascii="Arial" w:hAnsi="Arial" w:cs="Arial"/>
          <w:b/>
          <w:noProof/>
          <w:sz w:val="22"/>
          <w:szCs w:val="22"/>
          <w:lang w:eastAsia="en-US"/>
        </w:rPr>
        <w:t>3GPP TSG-RAN WG4 Meeting # 102-e</w:t>
      </w:r>
      <w:r w:rsidRPr="00FC585D">
        <w:rPr>
          <w:rFonts w:ascii="Arial" w:hAnsi="Arial" w:cs="Arial"/>
          <w:b/>
          <w:noProof/>
          <w:sz w:val="22"/>
          <w:szCs w:val="22"/>
          <w:lang w:eastAsia="en-US"/>
        </w:rPr>
        <w:tab/>
        <w:t>R4-220</w:t>
      </w:r>
      <w:r w:rsidR="00D22C6F">
        <w:rPr>
          <w:rFonts w:ascii="Arial" w:hAnsi="Arial" w:cs="Arial"/>
          <w:b/>
          <w:noProof/>
          <w:sz w:val="22"/>
          <w:szCs w:val="22"/>
          <w:lang w:eastAsia="en-US"/>
        </w:rPr>
        <w:t>4307</w:t>
      </w:r>
    </w:p>
    <w:p w14:paraId="4739A09D" w14:textId="075905EA" w:rsidR="00133445" w:rsidRPr="00163815" w:rsidRDefault="006904A0" w:rsidP="006904A0">
      <w:pPr>
        <w:widowControl w:val="0"/>
        <w:spacing w:afterLines="50" w:after="120"/>
        <w:jc w:val="both"/>
        <w:rPr>
          <w:rFonts w:ascii="Arial" w:hAnsi="Arial"/>
          <w:b/>
          <w:bCs/>
          <w:noProof/>
          <w:sz w:val="22"/>
          <w:szCs w:val="22"/>
        </w:rPr>
      </w:pPr>
      <w:r w:rsidRPr="00FC585D">
        <w:rPr>
          <w:rFonts w:ascii="Arial" w:hAnsi="Arial"/>
          <w:b/>
          <w:bCs/>
          <w:noProof/>
          <w:sz w:val="22"/>
          <w:szCs w:val="22"/>
        </w:rPr>
        <w:t>Electronic Meeting, February 21 – March 3, 2022</w:t>
      </w:r>
    </w:p>
    <w:p w14:paraId="6F453437" w14:textId="77777777" w:rsidR="000A2F82" w:rsidRPr="000A2F82" w:rsidRDefault="000A2F82" w:rsidP="00E94E3A">
      <w:pPr>
        <w:pStyle w:val="a7"/>
        <w:spacing w:afterLines="50" w:after="120"/>
        <w:jc w:val="both"/>
      </w:pPr>
    </w:p>
    <w:p w14:paraId="0EB10C4E" w14:textId="488DA7EB"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BA1380">
        <w:rPr>
          <w:rFonts w:ascii="Arial" w:hAnsi="Arial"/>
          <w:sz w:val="22"/>
          <w:szCs w:val="22"/>
          <w:lang w:val="en-US"/>
        </w:rPr>
        <w:t>10</w:t>
      </w:r>
      <w:r w:rsidR="00B6592F">
        <w:rPr>
          <w:rFonts w:ascii="Arial" w:hAnsi="Arial"/>
          <w:sz w:val="22"/>
          <w:szCs w:val="22"/>
          <w:lang w:val="en-US"/>
        </w:rPr>
        <w:t>.</w:t>
      </w:r>
      <w:r w:rsidR="009C279E">
        <w:rPr>
          <w:rFonts w:ascii="Arial" w:hAnsi="Arial"/>
          <w:sz w:val="22"/>
          <w:szCs w:val="22"/>
          <w:lang w:val="en-US"/>
        </w:rPr>
        <w:t>26</w:t>
      </w:r>
      <w:r w:rsidR="00B6592F">
        <w:rPr>
          <w:rFonts w:ascii="Arial" w:hAnsi="Arial"/>
          <w:sz w:val="22"/>
          <w:szCs w:val="22"/>
          <w:lang w:val="en-US"/>
        </w:rPr>
        <w:t>.</w:t>
      </w:r>
      <w:r w:rsidR="009C279E">
        <w:rPr>
          <w:rFonts w:ascii="Arial" w:hAnsi="Arial"/>
          <w:sz w:val="22"/>
          <w:szCs w:val="22"/>
          <w:lang w:val="en-US"/>
        </w:rPr>
        <w:t>2</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7B08CE91"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B6592F" w:rsidRPr="00C96795">
        <w:rPr>
          <w:rFonts w:ascii="Arial" w:hAnsi="Arial"/>
          <w:sz w:val="22"/>
          <w:szCs w:val="22"/>
          <w:lang w:val="en-US"/>
        </w:rPr>
        <w:t xml:space="preserve">Discussion on </w:t>
      </w:r>
      <w:r w:rsidR="009C279E">
        <w:rPr>
          <w:rFonts w:ascii="Arial" w:hAnsi="Arial"/>
          <w:sz w:val="22"/>
          <w:szCs w:val="22"/>
          <w:lang w:val="en-US"/>
        </w:rPr>
        <w:t>RRM core</w:t>
      </w:r>
      <w:r w:rsidR="00131B55">
        <w:rPr>
          <w:rFonts w:ascii="Arial" w:hAnsi="Arial"/>
          <w:sz w:val="22"/>
          <w:szCs w:val="22"/>
          <w:lang w:val="en-US"/>
        </w:rPr>
        <w:t xml:space="preserve"> </w:t>
      </w:r>
      <w:r w:rsidR="00BB6EDB">
        <w:rPr>
          <w:rFonts w:ascii="Arial" w:hAnsi="Arial"/>
          <w:sz w:val="22"/>
          <w:szCs w:val="22"/>
          <w:lang w:val="en-US"/>
        </w:rPr>
        <w:t>requirements</w:t>
      </w:r>
      <w:r w:rsidR="0027120C" w:rsidRPr="00BA21C3">
        <w:rPr>
          <w:rFonts w:ascii="Arial" w:hAnsi="Arial"/>
          <w:sz w:val="22"/>
          <w:szCs w:val="22"/>
          <w:lang w:val="en-US"/>
        </w:rPr>
        <w:t xml:space="preserve"> </w:t>
      </w:r>
      <w:r w:rsidR="00551E36">
        <w:rPr>
          <w:rFonts w:ascii="Arial" w:hAnsi="Arial"/>
          <w:sz w:val="22"/>
          <w:szCs w:val="22"/>
          <w:lang w:val="en-US"/>
        </w:rPr>
        <w:t xml:space="preserve">for </w:t>
      </w:r>
      <w:r w:rsidR="009C279E">
        <w:rPr>
          <w:rFonts w:ascii="Arial" w:hAnsi="Arial"/>
          <w:sz w:val="22"/>
          <w:szCs w:val="22"/>
          <w:lang w:val="en-US"/>
        </w:rPr>
        <w:t>Multi-SIM devices</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2072D11" w14:textId="4793C728" w:rsidR="00773E05" w:rsidRDefault="005E29B9" w:rsidP="00E94E3A">
      <w:pPr>
        <w:overflowPunct/>
        <w:autoSpaceDE/>
        <w:autoSpaceDN/>
        <w:adjustRightInd/>
        <w:spacing w:afterLines="50" w:after="120"/>
        <w:jc w:val="both"/>
        <w:textAlignment w:val="auto"/>
      </w:pPr>
      <w:r>
        <w:t xml:space="preserve">According to the revised WID “Support for Multi-SIM devices for LTE/NR” [1], </w:t>
      </w:r>
      <w:r w:rsidR="00AC2D40" w:rsidRPr="001A42B0">
        <w:t>R</w:t>
      </w:r>
      <w:r w:rsidR="002D63B7" w:rsidRPr="001A42B0">
        <w:t>AN</w:t>
      </w:r>
      <w:r w:rsidR="00ED14AE" w:rsidRPr="001A42B0">
        <w:t xml:space="preserve">4 </w:t>
      </w:r>
      <w:r w:rsidR="008E1F61">
        <w:t xml:space="preserve">efforts on MG are expected as shown below. </w:t>
      </w:r>
      <w:r w:rsidR="00894678">
        <w:t>MG applicability rules and new gap pattern</w:t>
      </w:r>
      <w:r w:rsidR="009C3E67">
        <w:t>s</w:t>
      </w:r>
      <w:r w:rsidR="00894678">
        <w:t xml:space="preserve"> for MUSIM will be specified in Rel-17 while other RRM requirements will be postponed to Rel-18.</w:t>
      </w:r>
    </w:p>
    <w:tbl>
      <w:tblPr>
        <w:tblStyle w:val="aff"/>
        <w:tblW w:w="0" w:type="auto"/>
        <w:tblLook w:val="04A0" w:firstRow="1" w:lastRow="0" w:firstColumn="1" w:lastColumn="0" w:noHBand="0" w:noVBand="1"/>
      </w:tblPr>
      <w:tblGrid>
        <w:gridCol w:w="9631"/>
      </w:tblGrid>
      <w:tr w:rsidR="008E1F61" w14:paraId="3FA3E0FC" w14:textId="77777777" w:rsidTr="008E1F61">
        <w:tc>
          <w:tcPr>
            <w:tcW w:w="9631" w:type="dxa"/>
          </w:tcPr>
          <w:p w14:paraId="6A0E3F6B" w14:textId="43F0585E" w:rsidR="008E1F61" w:rsidRPr="008E1F61" w:rsidRDefault="008E1F61" w:rsidP="00E94E3A">
            <w:pPr>
              <w:overflowPunct/>
              <w:autoSpaceDE/>
              <w:autoSpaceDN/>
              <w:adjustRightInd/>
              <w:spacing w:afterLines="50" w:after="120"/>
              <w:jc w:val="both"/>
              <w:textAlignment w:val="auto"/>
              <w:rPr>
                <w:lang w:val="en-US"/>
              </w:rPr>
            </w:pPr>
            <w:r w:rsidRPr="008E1F61">
              <w:rPr>
                <w:lang w:val="en-US"/>
              </w:rPr>
              <w:t>4)</w:t>
            </w:r>
            <w:r w:rsidRPr="008E1F61">
              <w:rPr>
                <w:lang w:val="en-US"/>
              </w:rPr>
              <w:tab/>
              <w:t>Specify that existing gap patterns in TS 38.133 can be applicable for MUSIM and also define new gap patterns for MUSIM [RAN4]:</w:t>
            </w:r>
          </w:p>
        </w:tc>
      </w:tr>
    </w:tbl>
    <w:p w14:paraId="6E28AEC6" w14:textId="4D9AAA79" w:rsidR="001C0AB9" w:rsidRPr="00EA796F" w:rsidRDefault="001C0AB9" w:rsidP="00EA796F">
      <w:pPr>
        <w:spacing w:afterLines="50" w:after="120"/>
      </w:pPr>
    </w:p>
    <w:p w14:paraId="37CCDE55" w14:textId="3A2532DF" w:rsidR="00002201" w:rsidRDefault="00314480" w:rsidP="003A44C8">
      <w:pPr>
        <w:pStyle w:val="1"/>
        <w:spacing w:before="0" w:afterLines="50" w:after="120"/>
        <w:jc w:val="both"/>
        <w:rPr>
          <w:rFonts w:eastAsia="宋体"/>
          <w:lang w:eastAsia="zh-CN"/>
        </w:rPr>
      </w:pPr>
      <w:r>
        <w:rPr>
          <w:rFonts w:eastAsia="宋体"/>
          <w:lang w:eastAsia="zh-CN"/>
        </w:rPr>
        <w:t>Discussion</w:t>
      </w:r>
    </w:p>
    <w:p w14:paraId="2D865AD7" w14:textId="01B73FCF" w:rsidR="00284B19" w:rsidRDefault="00037192" w:rsidP="00037192">
      <w:pPr>
        <w:pStyle w:val="2"/>
        <w:spacing w:after="240"/>
        <w:rPr>
          <w:rFonts w:eastAsiaTheme="minorEastAsia"/>
          <w:sz w:val="28"/>
          <w:lang w:eastAsia="zh-CN"/>
        </w:rPr>
      </w:pPr>
      <w:r w:rsidRPr="00037192">
        <w:rPr>
          <w:rFonts w:eastAsiaTheme="minorEastAsia"/>
          <w:sz w:val="28"/>
          <w:lang w:eastAsia="zh-CN"/>
        </w:rPr>
        <w:t xml:space="preserve">2.1 </w:t>
      </w:r>
      <w:r w:rsidR="00247096">
        <w:rPr>
          <w:rFonts w:eastAsiaTheme="minorEastAsia"/>
          <w:sz w:val="28"/>
          <w:lang w:eastAsia="zh-CN"/>
        </w:rPr>
        <w:t>New gap pattern</w:t>
      </w:r>
      <w:r w:rsidR="00EF5CA5">
        <w:rPr>
          <w:rFonts w:eastAsiaTheme="minorEastAsia"/>
          <w:sz w:val="28"/>
          <w:lang w:eastAsia="zh-CN"/>
        </w:rPr>
        <w:t>s</w:t>
      </w:r>
      <w:r w:rsidR="00247096">
        <w:rPr>
          <w:rFonts w:eastAsiaTheme="minorEastAsia"/>
          <w:sz w:val="28"/>
          <w:lang w:eastAsia="zh-CN"/>
        </w:rPr>
        <w:t xml:space="preserve"> for MUSIM</w:t>
      </w:r>
    </w:p>
    <w:tbl>
      <w:tblPr>
        <w:tblStyle w:val="aff"/>
        <w:tblW w:w="0" w:type="auto"/>
        <w:tblLook w:val="04A0" w:firstRow="1" w:lastRow="0" w:firstColumn="1" w:lastColumn="0" w:noHBand="0" w:noVBand="1"/>
      </w:tblPr>
      <w:tblGrid>
        <w:gridCol w:w="9631"/>
      </w:tblGrid>
      <w:tr w:rsidR="00037192" w14:paraId="2BB97E47" w14:textId="77777777" w:rsidTr="00037192">
        <w:tc>
          <w:tcPr>
            <w:tcW w:w="9631" w:type="dxa"/>
          </w:tcPr>
          <w:p w14:paraId="2D881B14" w14:textId="77777777" w:rsidR="007350B9" w:rsidRPr="007350B9" w:rsidRDefault="007350B9" w:rsidP="007350B9">
            <w:pPr>
              <w:spacing w:afterLines="50" w:after="120"/>
              <w:rPr>
                <w:lang w:val="en-US"/>
              </w:rPr>
            </w:pPr>
            <w:r w:rsidRPr="007350B9">
              <w:rPr>
                <w:lang w:val="en-US"/>
              </w:rPr>
              <w:t>Issue 1-2-1: MGL for new periodic gap patterns for MUSIM</w:t>
            </w:r>
          </w:p>
          <w:p w14:paraId="59838E7A" w14:textId="77777777" w:rsidR="007350B9" w:rsidRPr="007350B9" w:rsidRDefault="007350B9" w:rsidP="007350B9">
            <w:pPr>
              <w:numPr>
                <w:ilvl w:val="0"/>
                <w:numId w:val="12"/>
              </w:numPr>
              <w:spacing w:afterLines="50" w:after="120"/>
              <w:rPr>
                <w:lang w:val="en-US"/>
              </w:rPr>
            </w:pPr>
            <w:r w:rsidRPr="007350B9">
              <w:rPr>
                <w:lang w:val="en-US"/>
              </w:rPr>
              <w:t xml:space="preserve">Proposals: </w:t>
            </w:r>
          </w:p>
          <w:p w14:paraId="26FDD1B6" w14:textId="77777777" w:rsidR="007350B9" w:rsidRPr="007350B9" w:rsidRDefault="007350B9" w:rsidP="007350B9">
            <w:pPr>
              <w:numPr>
                <w:ilvl w:val="1"/>
                <w:numId w:val="12"/>
              </w:numPr>
              <w:spacing w:afterLines="50" w:after="120"/>
              <w:rPr>
                <w:lang w:val="en-US"/>
              </w:rPr>
            </w:pPr>
            <w:r w:rsidRPr="007350B9">
              <w:rPr>
                <w:lang w:val="en-US"/>
              </w:rPr>
              <w:t xml:space="preserve">Option 1: [6ms; 10ms; 20ms] (Ericsson vivo Huawei MTK Apple Nokia </w:t>
            </w:r>
            <w:proofErr w:type="spellStart"/>
            <w:r w:rsidRPr="007350B9">
              <w:rPr>
                <w:lang w:val="en-US"/>
              </w:rPr>
              <w:t>oppo</w:t>
            </w:r>
            <w:proofErr w:type="spellEnd"/>
            <w:r w:rsidRPr="007350B9">
              <w:rPr>
                <w:lang w:val="en-US"/>
              </w:rPr>
              <w:t xml:space="preserve"> </w:t>
            </w:r>
            <w:proofErr w:type="spellStart"/>
            <w:r w:rsidRPr="007350B9">
              <w:rPr>
                <w:lang w:val="en-US"/>
              </w:rPr>
              <w:t>xiaomi</w:t>
            </w:r>
            <w:proofErr w:type="spellEnd"/>
            <w:r w:rsidRPr="007350B9">
              <w:rPr>
                <w:lang w:val="en-US"/>
              </w:rPr>
              <w:t xml:space="preserve"> ZTE)</w:t>
            </w:r>
          </w:p>
          <w:p w14:paraId="72630277" w14:textId="77777777" w:rsidR="007350B9" w:rsidRPr="007350B9" w:rsidRDefault="007350B9" w:rsidP="007350B9">
            <w:pPr>
              <w:numPr>
                <w:ilvl w:val="1"/>
                <w:numId w:val="12"/>
              </w:numPr>
              <w:spacing w:afterLines="50" w:after="120"/>
              <w:rPr>
                <w:lang w:val="en-US"/>
              </w:rPr>
            </w:pPr>
            <w:r w:rsidRPr="007350B9">
              <w:rPr>
                <w:lang w:val="en-US"/>
              </w:rPr>
              <w:t>Option 2: 6ms (Charter Communications)</w:t>
            </w:r>
          </w:p>
          <w:p w14:paraId="5B6276C8" w14:textId="77777777" w:rsidR="007350B9" w:rsidRPr="007350B9" w:rsidRDefault="007350B9" w:rsidP="007350B9">
            <w:pPr>
              <w:numPr>
                <w:ilvl w:val="1"/>
                <w:numId w:val="12"/>
              </w:numPr>
              <w:spacing w:afterLines="50" w:after="120"/>
              <w:rPr>
                <w:lang w:val="en-US"/>
              </w:rPr>
            </w:pPr>
            <w:r w:rsidRPr="007350B9">
              <w:rPr>
                <w:lang w:val="en-US"/>
              </w:rPr>
              <w:t>Option 3: [20ms; 40ms; 80ms; 160ms] (</w:t>
            </w:r>
            <w:proofErr w:type="gramStart"/>
            <w:r w:rsidRPr="007350B9">
              <w:rPr>
                <w:lang w:val="en-US"/>
              </w:rPr>
              <w:t xml:space="preserve">Intel)   </w:t>
            </w:r>
            <w:proofErr w:type="gramEnd"/>
            <w:r w:rsidRPr="007350B9">
              <w:rPr>
                <w:lang w:val="en-US"/>
              </w:rPr>
              <w:t>[20ms] at the 1st round (Intel)</w:t>
            </w:r>
          </w:p>
          <w:p w14:paraId="6B73B1B1" w14:textId="77777777" w:rsidR="007350B9" w:rsidRPr="007350B9" w:rsidRDefault="007350B9" w:rsidP="007350B9">
            <w:pPr>
              <w:numPr>
                <w:ilvl w:val="1"/>
                <w:numId w:val="12"/>
              </w:numPr>
              <w:spacing w:afterLines="50" w:after="120"/>
              <w:rPr>
                <w:lang w:val="en-US"/>
              </w:rPr>
            </w:pPr>
            <w:r w:rsidRPr="007350B9">
              <w:rPr>
                <w:lang w:val="en-US"/>
              </w:rPr>
              <w:t xml:space="preserve">Option 7: [6ms; 10ms; 20ms 40] </w:t>
            </w:r>
            <w:proofErr w:type="spellStart"/>
            <w:r w:rsidRPr="007350B9">
              <w:rPr>
                <w:lang w:val="en-US"/>
              </w:rPr>
              <w:t>ms</w:t>
            </w:r>
            <w:proofErr w:type="spellEnd"/>
            <w:r w:rsidRPr="007350B9">
              <w:rPr>
                <w:lang w:val="en-US"/>
              </w:rPr>
              <w:t xml:space="preserve"> (QC)</w:t>
            </w:r>
          </w:p>
          <w:p w14:paraId="5074C7BD" w14:textId="77777777" w:rsidR="007350B9" w:rsidRPr="006F061C" w:rsidRDefault="007350B9" w:rsidP="007350B9">
            <w:pPr>
              <w:numPr>
                <w:ilvl w:val="0"/>
                <w:numId w:val="12"/>
              </w:numPr>
              <w:spacing w:afterLines="50" w:after="120"/>
              <w:rPr>
                <w:highlight w:val="green"/>
                <w:lang w:val="en-US"/>
              </w:rPr>
            </w:pPr>
            <w:r w:rsidRPr="006F061C">
              <w:rPr>
                <w:highlight w:val="green"/>
                <w:lang w:val="en-US"/>
              </w:rPr>
              <w:t>Agreements</w:t>
            </w:r>
          </w:p>
          <w:p w14:paraId="73F6E0D5" w14:textId="77777777" w:rsidR="005E16DB" w:rsidRDefault="007350B9" w:rsidP="007350B9">
            <w:pPr>
              <w:numPr>
                <w:ilvl w:val="1"/>
                <w:numId w:val="12"/>
              </w:numPr>
              <w:spacing w:afterLines="50" w:after="120"/>
              <w:rPr>
                <w:lang w:val="en-US"/>
              </w:rPr>
            </w:pPr>
            <w:r w:rsidRPr="007350B9">
              <w:rPr>
                <w:lang w:val="en-US"/>
              </w:rPr>
              <w:t>Define 6ms, 10ms, 20ms MGL for new periodic gap patterns for MUSIM. FFS is longer values shall be considered.</w:t>
            </w:r>
            <w:r w:rsidR="00972040" w:rsidRPr="007350B9">
              <w:rPr>
                <w:lang w:val="en-US"/>
              </w:rPr>
              <w:t xml:space="preserve"> </w:t>
            </w:r>
          </w:p>
          <w:p w14:paraId="5956CD3F" w14:textId="694D7C51" w:rsidR="00ED358D" w:rsidRDefault="00ED358D" w:rsidP="00ED358D">
            <w:pPr>
              <w:spacing w:afterLines="50" w:after="120"/>
              <w:rPr>
                <w:lang w:val="en-US"/>
              </w:rPr>
            </w:pPr>
            <w:r w:rsidRPr="00ED358D">
              <w:rPr>
                <w:lang w:val="en-US"/>
              </w:rPr>
              <w:t xml:space="preserve">Issue 1-2-3: Aperiodic gap pattern for MUSIM </w:t>
            </w:r>
          </w:p>
          <w:p w14:paraId="13FDAF1F" w14:textId="77777777" w:rsidR="00ED358D" w:rsidRPr="00ED358D" w:rsidRDefault="00ED358D" w:rsidP="00ED358D">
            <w:pPr>
              <w:numPr>
                <w:ilvl w:val="0"/>
                <w:numId w:val="12"/>
              </w:numPr>
              <w:spacing w:afterLines="50" w:after="120"/>
              <w:rPr>
                <w:lang w:val="en-US"/>
              </w:rPr>
            </w:pPr>
            <w:r w:rsidRPr="00ED358D">
              <w:rPr>
                <w:lang w:val="en-US"/>
              </w:rPr>
              <w:t xml:space="preserve">Proposals: </w:t>
            </w:r>
          </w:p>
          <w:p w14:paraId="0633F5B5" w14:textId="77777777" w:rsidR="00ED358D" w:rsidRPr="00ED358D" w:rsidRDefault="00ED358D" w:rsidP="00ED358D">
            <w:pPr>
              <w:numPr>
                <w:ilvl w:val="1"/>
                <w:numId w:val="12"/>
              </w:numPr>
              <w:spacing w:afterLines="50" w:after="120"/>
              <w:rPr>
                <w:lang w:val="en-US"/>
              </w:rPr>
            </w:pPr>
            <w:r w:rsidRPr="00ED358D">
              <w:rPr>
                <w:lang w:val="en-US"/>
              </w:rPr>
              <w:t>Option 1: MGL only with value [6ms; 10ms; 20ms] (Ericsson)</w:t>
            </w:r>
          </w:p>
          <w:p w14:paraId="1265D222" w14:textId="77777777" w:rsidR="00ED358D" w:rsidRPr="00ED358D" w:rsidRDefault="00ED358D" w:rsidP="00ED358D">
            <w:pPr>
              <w:numPr>
                <w:ilvl w:val="1"/>
                <w:numId w:val="12"/>
              </w:numPr>
              <w:spacing w:afterLines="50" w:after="120"/>
              <w:rPr>
                <w:lang w:val="en-US"/>
              </w:rPr>
            </w:pPr>
            <w:r w:rsidRPr="00ED358D">
              <w:rPr>
                <w:lang w:val="en-US"/>
              </w:rPr>
              <w:t xml:space="preserve">Option 2: MGL only with value 20ms; (Charter Communications, vivo, </w:t>
            </w:r>
            <w:proofErr w:type="spellStart"/>
            <w:r w:rsidRPr="00ED358D">
              <w:rPr>
                <w:lang w:val="en-US"/>
              </w:rPr>
              <w:t>oppo</w:t>
            </w:r>
            <w:proofErr w:type="spellEnd"/>
            <w:r w:rsidRPr="00ED358D">
              <w:rPr>
                <w:lang w:val="en-US"/>
              </w:rPr>
              <w:t>)</w:t>
            </w:r>
          </w:p>
          <w:p w14:paraId="673B30B9" w14:textId="77777777" w:rsidR="00ED358D" w:rsidRPr="00ED358D" w:rsidRDefault="00ED358D" w:rsidP="00ED358D">
            <w:pPr>
              <w:numPr>
                <w:ilvl w:val="1"/>
                <w:numId w:val="12"/>
              </w:numPr>
              <w:spacing w:afterLines="50" w:after="120"/>
              <w:rPr>
                <w:lang w:val="en-US"/>
              </w:rPr>
            </w:pPr>
            <w:r w:rsidRPr="00ED358D">
              <w:rPr>
                <w:lang w:val="en-US"/>
              </w:rPr>
              <w:t>Option 3: MGL only with value [10ms; 20ms] (Huawei)</w:t>
            </w:r>
          </w:p>
          <w:p w14:paraId="64C92942" w14:textId="77777777" w:rsidR="00ED358D" w:rsidRPr="00ED358D" w:rsidRDefault="00ED358D" w:rsidP="00ED358D">
            <w:pPr>
              <w:numPr>
                <w:ilvl w:val="1"/>
                <w:numId w:val="12"/>
              </w:numPr>
              <w:spacing w:afterLines="50" w:after="120"/>
              <w:rPr>
                <w:lang w:val="en-US"/>
              </w:rPr>
            </w:pPr>
            <w:r w:rsidRPr="00ED358D">
              <w:rPr>
                <w:lang w:val="en-US"/>
              </w:rPr>
              <w:t>Option 4: new gap patterns are with the combination of MGL and MGRP of (20ms, 5120ms), (40ms, 5120ms), (80ms, 5120ms) and (160ms, 5120ms)  (Intel)</w:t>
            </w:r>
          </w:p>
          <w:p w14:paraId="1440B314" w14:textId="77777777" w:rsidR="00ED358D" w:rsidRPr="00ED358D" w:rsidRDefault="00ED358D" w:rsidP="00ED358D">
            <w:pPr>
              <w:numPr>
                <w:ilvl w:val="1"/>
                <w:numId w:val="12"/>
              </w:numPr>
              <w:spacing w:afterLines="50" w:after="120"/>
              <w:rPr>
                <w:lang w:val="en-US"/>
              </w:rPr>
            </w:pPr>
            <w:r w:rsidRPr="00ED358D">
              <w:rPr>
                <w:lang w:val="en-US"/>
              </w:rPr>
              <w:t>Option 5: MGL (</w:t>
            </w:r>
            <w:proofErr w:type="spellStart"/>
            <w:r w:rsidRPr="00ED358D">
              <w:rPr>
                <w:lang w:val="en-US"/>
              </w:rPr>
              <w:t>ms</w:t>
            </w:r>
            <w:proofErr w:type="spellEnd"/>
            <w:r w:rsidRPr="00ED358D">
              <w:rPr>
                <w:lang w:val="en-US"/>
              </w:rPr>
              <w:t>) = 80, 160, 320, 640, 1280, 2560, 5120 QC</w:t>
            </w:r>
          </w:p>
          <w:p w14:paraId="108DD1E2" w14:textId="6BEE4F07" w:rsidR="00ED358D" w:rsidRPr="00ED358D" w:rsidRDefault="00ED358D" w:rsidP="00ED358D">
            <w:pPr>
              <w:numPr>
                <w:ilvl w:val="0"/>
                <w:numId w:val="12"/>
              </w:numPr>
              <w:spacing w:afterLines="50" w:after="120"/>
              <w:rPr>
                <w:lang w:val="en-US"/>
              </w:rPr>
            </w:pPr>
            <w:r w:rsidRPr="00FA46CD">
              <w:rPr>
                <w:highlight w:val="green"/>
                <w:lang w:val="en-US"/>
              </w:rPr>
              <w:t>Agreement</w:t>
            </w:r>
            <w:r w:rsidRPr="00ED358D">
              <w:rPr>
                <w:lang w:val="en-US"/>
              </w:rPr>
              <w:t xml:space="preserve">: 20 </w:t>
            </w:r>
            <w:proofErr w:type="spellStart"/>
            <w:r w:rsidRPr="00ED358D">
              <w:rPr>
                <w:lang w:val="en-US"/>
              </w:rPr>
              <w:t>ms</w:t>
            </w:r>
            <w:proofErr w:type="spellEnd"/>
            <w:r w:rsidRPr="00ED358D">
              <w:rPr>
                <w:lang w:val="en-US"/>
              </w:rPr>
              <w:t xml:space="preserve"> MGL is agreed for Rel-17, </w:t>
            </w:r>
            <w:proofErr w:type="gramStart"/>
            <w:r w:rsidRPr="00ED358D">
              <w:rPr>
                <w:lang w:val="en-US"/>
              </w:rPr>
              <w:t>other</w:t>
            </w:r>
            <w:proofErr w:type="gramEnd"/>
            <w:r w:rsidRPr="00ED358D">
              <w:rPr>
                <w:lang w:val="en-US"/>
              </w:rPr>
              <w:t xml:space="preserve"> candidate value are TBD</w:t>
            </w:r>
          </w:p>
        </w:tc>
      </w:tr>
    </w:tbl>
    <w:p w14:paraId="5A8BBBB4" w14:textId="587D024B" w:rsidR="005929F6" w:rsidRDefault="007C44F9" w:rsidP="00381B39">
      <w:pPr>
        <w:widowControl w:val="0"/>
        <w:overflowPunct/>
        <w:autoSpaceDE/>
        <w:spacing w:afterLines="50" w:after="120"/>
        <w:jc w:val="both"/>
        <w:textAlignment w:val="auto"/>
        <w:rPr>
          <w:sz w:val="21"/>
          <w:szCs w:val="21"/>
        </w:rPr>
      </w:pPr>
      <w:r>
        <w:rPr>
          <w:sz w:val="21"/>
          <w:szCs w:val="21"/>
        </w:rPr>
        <w:t xml:space="preserve">Last RAN4 meeting </w:t>
      </w:r>
      <w:r w:rsidR="00ED358D">
        <w:rPr>
          <w:sz w:val="21"/>
          <w:szCs w:val="21"/>
        </w:rPr>
        <w:t xml:space="preserve">agreed some </w:t>
      </w:r>
      <w:r w:rsidR="005929F6">
        <w:rPr>
          <w:sz w:val="21"/>
          <w:szCs w:val="21"/>
        </w:rPr>
        <w:t>MGL</w:t>
      </w:r>
      <w:r w:rsidR="00ED358D">
        <w:rPr>
          <w:sz w:val="21"/>
          <w:szCs w:val="21"/>
        </w:rPr>
        <w:t xml:space="preserve"> values</w:t>
      </w:r>
      <w:r w:rsidR="005929F6">
        <w:rPr>
          <w:sz w:val="21"/>
          <w:szCs w:val="21"/>
        </w:rPr>
        <w:t xml:space="preserve"> for </w:t>
      </w:r>
      <w:r w:rsidR="00ED358D">
        <w:rPr>
          <w:sz w:val="21"/>
          <w:szCs w:val="21"/>
        </w:rPr>
        <w:t xml:space="preserve">both </w:t>
      </w:r>
      <w:r w:rsidR="005929F6">
        <w:rPr>
          <w:sz w:val="21"/>
          <w:szCs w:val="21"/>
        </w:rPr>
        <w:t xml:space="preserve">periodic </w:t>
      </w:r>
      <w:r w:rsidR="00ED358D">
        <w:rPr>
          <w:sz w:val="21"/>
          <w:szCs w:val="21"/>
        </w:rPr>
        <w:t xml:space="preserve">and aperiodic </w:t>
      </w:r>
      <w:r w:rsidR="005929F6">
        <w:rPr>
          <w:sz w:val="21"/>
          <w:szCs w:val="21"/>
        </w:rPr>
        <w:t xml:space="preserve">gap patterns for MUSIM and FFS </w:t>
      </w:r>
      <w:r w:rsidR="00C51C8A">
        <w:rPr>
          <w:sz w:val="21"/>
          <w:szCs w:val="21"/>
        </w:rPr>
        <w:t>whether longer MGL</w:t>
      </w:r>
      <w:r w:rsidR="0039229B">
        <w:rPr>
          <w:sz w:val="21"/>
          <w:szCs w:val="21"/>
        </w:rPr>
        <w:t xml:space="preserve"> like 40ms</w:t>
      </w:r>
      <w:r w:rsidR="00C51C8A">
        <w:rPr>
          <w:sz w:val="21"/>
          <w:szCs w:val="21"/>
        </w:rPr>
        <w:t xml:space="preserve"> is considered. </w:t>
      </w:r>
      <w:r w:rsidR="00ED358D">
        <w:rPr>
          <w:sz w:val="21"/>
          <w:szCs w:val="21"/>
        </w:rPr>
        <w:t xml:space="preserve">The use case </w:t>
      </w:r>
      <w:r w:rsidR="001118C8">
        <w:rPr>
          <w:sz w:val="21"/>
          <w:szCs w:val="21"/>
        </w:rPr>
        <w:t>of</w:t>
      </w:r>
      <w:r w:rsidR="00ED358D">
        <w:rPr>
          <w:sz w:val="21"/>
          <w:szCs w:val="21"/>
        </w:rPr>
        <w:t xml:space="preserve"> longer MGL is </w:t>
      </w:r>
      <w:r w:rsidR="001118C8">
        <w:rPr>
          <w:sz w:val="21"/>
          <w:szCs w:val="21"/>
        </w:rPr>
        <w:t>SI reading or PRACH procedure to NW-B. But</w:t>
      </w:r>
      <w:r w:rsidR="004356D4">
        <w:rPr>
          <w:sz w:val="21"/>
          <w:szCs w:val="21"/>
        </w:rPr>
        <w:t xml:space="preserve"> the </w:t>
      </w:r>
      <w:r w:rsidR="00D513B9">
        <w:rPr>
          <w:sz w:val="21"/>
          <w:szCs w:val="21"/>
        </w:rPr>
        <w:t xml:space="preserve">impacts of </w:t>
      </w:r>
      <w:r w:rsidR="004356D4">
        <w:rPr>
          <w:sz w:val="21"/>
          <w:szCs w:val="21"/>
        </w:rPr>
        <w:t xml:space="preserve">long </w:t>
      </w:r>
      <w:r w:rsidR="00D513B9">
        <w:rPr>
          <w:sz w:val="21"/>
          <w:szCs w:val="21"/>
        </w:rPr>
        <w:t>MGL has not been investigated. D</w:t>
      </w:r>
      <w:r w:rsidR="004356D4">
        <w:rPr>
          <w:sz w:val="21"/>
          <w:szCs w:val="21"/>
        </w:rPr>
        <w:t>ata loss</w:t>
      </w:r>
      <w:r w:rsidR="00107AF3">
        <w:rPr>
          <w:sz w:val="21"/>
          <w:szCs w:val="21"/>
        </w:rPr>
        <w:t xml:space="preserve">, or </w:t>
      </w:r>
      <w:r w:rsidR="00D513B9">
        <w:rPr>
          <w:sz w:val="21"/>
          <w:szCs w:val="21"/>
        </w:rPr>
        <w:t xml:space="preserve">even </w:t>
      </w:r>
      <w:r w:rsidR="00107AF3">
        <w:rPr>
          <w:sz w:val="21"/>
          <w:szCs w:val="21"/>
        </w:rPr>
        <w:t>out of sync in NW-A</w:t>
      </w:r>
      <w:r w:rsidR="00D513B9">
        <w:rPr>
          <w:sz w:val="21"/>
          <w:szCs w:val="21"/>
        </w:rPr>
        <w:t xml:space="preserve"> will occur</w:t>
      </w:r>
      <w:r w:rsidR="00107AF3">
        <w:rPr>
          <w:sz w:val="21"/>
          <w:szCs w:val="21"/>
        </w:rPr>
        <w:t xml:space="preserve">. </w:t>
      </w:r>
      <w:r w:rsidR="00F80088">
        <w:rPr>
          <w:sz w:val="21"/>
          <w:szCs w:val="21"/>
        </w:rPr>
        <w:t xml:space="preserve">In this scenario, it is better for UE to leave RRC_CONNECTED state in NW-A. </w:t>
      </w:r>
    </w:p>
    <w:p w14:paraId="4ECDDDD3" w14:textId="1A90F587" w:rsidR="000605BB" w:rsidRPr="000605BB" w:rsidRDefault="000605BB" w:rsidP="00381B39">
      <w:pPr>
        <w:widowControl w:val="0"/>
        <w:overflowPunct/>
        <w:autoSpaceDE/>
        <w:spacing w:afterLines="50" w:after="120"/>
        <w:jc w:val="both"/>
        <w:textAlignment w:val="auto"/>
        <w:rPr>
          <w:b/>
          <w:sz w:val="21"/>
          <w:szCs w:val="21"/>
        </w:rPr>
      </w:pPr>
      <w:r w:rsidRPr="002924A5">
        <w:rPr>
          <w:rFonts w:eastAsiaTheme="minorEastAsia"/>
          <w:b/>
          <w:iCs/>
          <w:sz w:val="21"/>
          <w:szCs w:val="21"/>
        </w:rPr>
        <w:t xml:space="preserve">Proposal </w:t>
      </w:r>
      <w:r>
        <w:rPr>
          <w:rFonts w:eastAsiaTheme="minorEastAsia"/>
          <w:b/>
          <w:iCs/>
          <w:sz w:val="21"/>
          <w:szCs w:val="21"/>
        </w:rPr>
        <w:t>1</w:t>
      </w:r>
      <w:r w:rsidRPr="002924A5">
        <w:rPr>
          <w:rFonts w:eastAsiaTheme="minorEastAsia"/>
          <w:b/>
          <w:iCs/>
          <w:sz w:val="21"/>
          <w:szCs w:val="21"/>
        </w:rPr>
        <w:t>:</w:t>
      </w:r>
      <w:r>
        <w:rPr>
          <w:b/>
          <w:sz w:val="21"/>
          <w:szCs w:val="21"/>
        </w:rPr>
        <w:t xml:space="preserve"> MGL longer than 20ms is not considered for either periodic or aperiodic gap patterns.</w:t>
      </w:r>
    </w:p>
    <w:tbl>
      <w:tblPr>
        <w:tblStyle w:val="aff"/>
        <w:tblW w:w="0" w:type="auto"/>
        <w:tblLook w:val="04A0" w:firstRow="1" w:lastRow="0" w:firstColumn="1" w:lastColumn="0" w:noHBand="0" w:noVBand="1"/>
      </w:tblPr>
      <w:tblGrid>
        <w:gridCol w:w="9631"/>
      </w:tblGrid>
      <w:tr w:rsidR="00C06425" w14:paraId="4523D613" w14:textId="77777777" w:rsidTr="00C06425">
        <w:tc>
          <w:tcPr>
            <w:tcW w:w="9631" w:type="dxa"/>
          </w:tcPr>
          <w:p w14:paraId="10EA268F" w14:textId="77777777" w:rsidR="008800CF" w:rsidRPr="008800CF" w:rsidRDefault="008800CF" w:rsidP="008800CF">
            <w:pPr>
              <w:spacing w:afterLines="50" w:after="120"/>
              <w:rPr>
                <w:lang w:val="en-US"/>
              </w:rPr>
            </w:pPr>
            <w:r w:rsidRPr="008800CF">
              <w:rPr>
                <w:lang w:val="en-US"/>
              </w:rPr>
              <w:t xml:space="preserve">Issue 1-2-4: Mandatory new gap pattern for MUSIM </w:t>
            </w:r>
          </w:p>
          <w:p w14:paraId="01D5F054" w14:textId="77777777" w:rsidR="008800CF" w:rsidRPr="008800CF" w:rsidRDefault="008800CF" w:rsidP="008800CF">
            <w:pPr>
              <w:numPr>
                <w:ilvl w:val="0"/>
                <w:numId w:val="12"/>
              </w:numPr>
              <w:spacing w:afterLines="50" w:after="120"/>
              <w:rPr>
                <w:lang w:val="en-US"/>
              </w:rPr>
            </w:pPr>
            <w:r w:rsidRPr="008800CF">
              <w:rPr>
                <w:lang w:val="en-US"/>
              </w:rPr>
              <w:lastRenderedPageBreak/>
              <w:t>Proposals:</w:t>
            </w:r>
          </w:p>
          <w:p w14:paraId="077178B9" w14:textId="77777777" w:rsidR="008800CF" w:rsidRPr="008800CF" w:rsidRDefault="008800CF" w:rsidP="008800CF">
            <w:pPr>
              <w:numPr>
                <w:ilvl w:val="1"/>
                <w:numId w:val="12"/>
              </w:numPr>
              <w:spacing w:afterLines="50" w:after="120"/>
              <w:rPr>
                <w:lang w:val="en-US"/>
              </w:rPr>
            </w:pPr>
            <w:r w:rsidRPr="008800CF">
              <w:rPr>
                <w:lang w:val="en-US"/>
              </w:rPr>
              <w:t>Option 1: RAN4 to introduce the mandatory MGPs for MU-SIM once UE reporting to support MUSIM capability, such as MGRP = 1280ms. (Ericsson, Charter Communications)</w:t>
            </w:r>
          </w:p>
          <w:p w14:paraId="2F82B9EF" w14:textId="1A600244" w:rsidR="00640DA7" w:rsidRPr="008800CF" w:rsidRDefault="008800CF" w:rsidP="00640DA7">
            <w:pPr>
              <w:numPr>
                <w:ilvl w:val="1"/>
                <w:numId w:val="12"/>
              </w:numPr>
              <w:spacing w:afterLines="50" w:after="120"/>
              <w:rPr>
                <w:lang w:val="en-US"/>
              </w:rPr>
            </w:pPr>
            <w:r w:rsidRPr="008800CF">
              <w:rPr>
                <w:lang w:val="en-US"/>
              </w:rPr>
              <w:t xml:space="preserve">Option 2: Not necessary (QC MTK Apple Intel Nokia </w:t>
            </w:r>
            <w:proofErr w:type="spellStart"/>
            <w:r w:rsidRPr="008800CF">
              <w:rPr>
                <w:lang w:val="en-US"/>
              </w:rPr>
              <w:t>oppo</w:t>
            </w:r>
            <w:proofErr w:type="spellEnd"/>
            <w:r w:rsidRPr="008800CF">
              <w:rPr>
                <w:lang w:val="en-US"/>
              </w:rPr>
              <w:t xml:space="preserve"> </w:t>
            </w:r>
            <w:proofErr w:type="spellStart"/>
            <w:r w:rsidRPr="008800CF">
              <w:rPr>
                <w:lang w:val="en-US"/>
              </w:rPr>
              <w:t>xiaomi</w:t>
            </w:r>
            <w:proofErr w:type="spellEnd"/>
            <w:r w:rsidRPr="008800CF">
              <w:rPr>
                <w:lang w:val="en-US"/>
              </w:rPr>
              <w:t xml:space="preserve"> Huawei ZTE)</w:t>
            </w:r>
          </w:p>
        </w:tc>
      </w:tr>
    </w:tbl>
    <w:p w14:paraId="576FFD32" w14:textId="004F30A2" w:rsidR="00AE7A42" w:rsidRDefault="00126B76" w:rsidP="00FB4F71">
      <w:pPr>
        <w:widowControl w:val="0"/>
        <w:overflowPunct/>
        <w:autoSpaceDE/>
        <w:spacing w:afterLines="50" w:after="120"/>
        <w:jc w:val="both"/>
        <w:textAlignment w:val="auto"/>
        <w:rPr>
          <w:sz w:val="21"/>
          <w:szCs w:val="21"/>
        </w:rPr>
      </w:pPr>
      <w:r>
        <w:rPr>
          <w:sz w:val="21"/>
          <w:szCs w:val="21"/>
        </w:rPr>
        <w:lastRenderedPageBreak/>
        <w:t xml:space="preserve">As shown above, it is proposed to introduce mandatory new MGPs for MUSIM </w:t>
      </w:r>
      <w:r w:rsidR="006D0B01">
        <w:rPr>
          <w:sz w:val="21"/>
          <w:szCs w:val="21"/>
        </w:rPr>
        <w:t>purpose when</w:t>
      </w:r>
      <w:r w:rsidR="00EE4397">
        <w:rPr>
          <w:sz w:val="21"/>
          <w:szCs w:val="21"/>
        </w:rPr>
        <w:t xml:space="preserve"> UE supporting MUSIM capability. We don’t think it is necessary. On the </w:t>
      </w:r>
      <w:r w:rsidR="00AA0835">
        <w:rPr>
          <w:sz w:val="21"/>
          <w:szCs w:val="21"/>
        </w:rPr>
        <w:t>one</w:t>
      </w:r>
      <w:r w:rsidR="00EE4397">
        <w:rPr>
          <w:sz w:val="21"/>
          <w:szCs w:val="21"/>
        </w:rPr>
        <w:t xml:space="preserve"> hand, </w:t>
      </w:r>
      <w:r w:rsidR="006C76C0">
        <w:rPr>
          <w:sz w:val="21"/>
          <w:szCs w:val="21"/>
        </w:rPr>
        <w:t>gap configuration for MUSIM is more reliable to UE request</w:t>
      </w:r>
      <w:r w:rsidR="00B21E1E">
        <w:rPr>
          <w:sz w:val="21"/>
          <w:szCs w:val="21"/>
        </w:rPr>
        <w:t xml:space="preserve"> rather network configuration</w:t>
      </w:r>
      <w:r w:rsidR="006C76C0">
        <w:rPr>
          <w:sz w:val="21"/>
          <w:szCs w:val="21"/>
        </w:rPr>
        <w:t>. MGP</w:t>
      </w:r>
      <w:r w:rsidR="001F2F93">
        <w:rPr>
          <w:sz w:val="21"/>
          <w:szCs w:val="21"/>
        </w:rPr>
        <w:t xml:space="preserve"> will be requested </w:t>
      </w:r>
      <w:r w:rsidR="006C76C0">
        <w:rPr>
          <w:sz w:val="21"/>
          <w:szCs w:val="21"/>
        </w:rPr>
        <w:t>only when it is supported</w:t>
      </w:r>
      <w:r w:rsidR="00AA0835">
        <w:rPr>
          <w:sz w:val="21"/>
          <w:szCs w:val="21"/>
        </w:rPr>
        <w:t xml:space="preserve"> by the UE</w:t>
      </w:r>
      <w:r w:rsidR="006C76C0">
        <w:rPr>
          <w:sz w:val="21"/>
          <w:szCs w:val="21"/>
        </w:rPr>
        <w:t xml:space="preserve">. </w:t>
      </w:r>
      <w:r w:rsidR="00AA0835">
        <w:rPr>
          <w:sz w:val="21"/>
          <w:szCs w:val="21"/>
        </w:rPr>
        <w:t xml:space="preserve">On the other hand, </w:t>
      </w:r>
      <w:r w:rsidR="00C91580">
        <w:rPr>
          <w:rFonts w:hint="eastAsia"/>
          <w:sz w:val="21"/>
          <w:szCs w:val="21"/>
        </w:rPr>
        <w:t>t</w:t>
      </w:r>
      <w:r w:rsidR="00C91580">
        <w:rPr>
          <w:sz w:val="21"/>
          <w:szCs w:val="21"/>
        </w:rPr>
        <w:t xml:space="preserve">he configuration and </w:t>
      </w:r>
      <w:r w:rsidR="00200FDB">
        <w:rPr>
          <w:sz w:val="21"/>
          <w:szCs w:val="21"/>
        </w:rPr>
        <w:t xml:space="preserve">measurement tasks in </w:t>
      </w:r>
      <w:r w:rsidR="008979AA">
        <w:rPr>
          <w:sz w:val="21"/>
          <w:szCs w:val="21"/>
        </w:rPr>
        <w:t>NW</w:t>
      </w:r>
      <w:r w:rsidR="00200FDB">
        <w:rPr>
          <w:sz w:val="21"/>
          <w:szCs w:val="21"/>
        </w:rPr>
        <w:t xml:space="preserve">-B </w:t>
      </w:r>
      <w:r w:rsidR="00985BF8">
        <w:rPr>
          <w:sz w:val="21"/>
          <w:szCs w:val="21"/>
        </w:rPr>
        <w:t>will lead to</w:t>
      </w:r>
      <w:r w:rsidR="00200FDB">
        <w:rPr>
          <w:sz w:val="21"/>
          <w:szCs w:val="21"/>
        </w:rPr>
        <w:t xml:space="preserve"> different gap patterns. It is difficult to define mandatory gap pattern</w:t>
      </w:r>
      <w:r w:rsidR="007527C1">
        <w:rPr>
          <w:sz w:val="21"/>
          <w:szCs w:val="21"/>
        </w:rPr>
        <w:t>s</w:t>
      </w:r>
      <w:r w:rsidR="00200FDB">
        <w:rPr>
          <w:sz w:val="21"/>
          <w:szCs w:val="21"/>
        </w:rPr>
        <w:t xml:space="preserve"> suitable for all scenarios. For example, </w:t>
      </w:r>
      <w:r w:rsidR="00AA0835">
        <w:rPr>
          <w:sz w:val="21"/>
          <w:szCs w:val="21"/>
        </w:rPr>
        <w:t>MGPs</w:t>
      </w:r>
      <w:r w:rsidR="00AE7A42">
        <w:rPr>
          <w:sz w:val="21"/>
          <w:szCs w:val="21"/>
        </w:rPr>
        <w:t xml:space="preserve"> with MGRP=1280ms</w:t>
      </w:r>
      <w:r w:rsidR="00200FDB">
        <w:rPr>
          <w:sz w:val="21"/>
          <w:szCs w:val="21"/>
        </w:rPr>
        <w:t xml:space="preserve"> is not </w:t>
      </w:r>
      <w:r w:rsidR="008135A1">
        <w:rPr>
          <w:sz w:val="21"/>
          <w:szCs w:val="21"/>
        </w:rPr>
        <w:t>appropriate</w:t>
      </w:r>
      <w:r w:rsidR="00200FDB">
        <w:rPr>
          <w:sz w:val="21"/>
          <w:szCs w:val="21"/>
        </w:rPr>
        <w:t xml:space="preserve"> when DRX cycle is 320ms</w:t>
      </w:r>
      <w:r w:rsidR="00200FDB">
        <w:rPr>
          <w:rFonts w:hint="eastAsia"/>
          <w:sz w:val="21"/>
          <w:szCs w:val="21"/>
        </w:rPr>
        <w:t>.</w:t>
      </w:r>
      <w:r w:rsidR="00200FDB">
        <w:rPr>
          <w:sz w:val="21"/>
          <w:szCs w:val="21"/>
        </w:rPr>
        <w:t xml:space="preserve"> </w:t>
      </w:r>
    </w:p>
    <w:p w14:paraId="3BE217F0" w14:textId="611E4926" w:rsidR="00FB4F71" w:rsidRDefault="00FB4F71" w:rsidP="00FB4F71">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2</w:t>
      </w:r>
      <w:r w:rsidRPr="002924A5">
        <w:rPr>
          <w:rFonts w:eastAsiaTheme="minorEastAsia"/>
          <w:b/>
          <w:iCs/>
          <w:sz w:val="21"/>
          <w:szCs w:val="21"/>
        </w:rPr>
        <w:t>:</w:t>
      </w:r>
      <w:r w:rsidR="00F44780">
        <w:rPr>
          <w:b/>
          <w:sz w:val="21"/>
          <w:szCs w:val="21"/>
        </w:rPr>
        <w:t xml:space="preserve"> </w:t>
      </w:r>
      <w:r w:rsidR="003A7FCD">
        <w:rPr>
          <w:b/>
          <w:sz w:val="21"/>
          <w:szCs w:val="21"/>
        </w:rPr>
        <w:t>Not define mandatory new gap pattern</w:t>
      </w:r>
      <w:r w:rsidR="00943A7B">
        <w:rPr>
          <w:b/>
          <w:sz w:val="21"/>
          <w:szCs w:val="21"/>
        </w:rPr>
        <w:t>s</w:t>
      </w:r>
      <w:r w:rsidR="003A7FCD">
        <w:rPr>
          <w:b/>
          <w:sz w:val="21"/>
          <w:szCs w:val="21"/>
        </w:rPr>
        <w:t xml:space="preserve"> for MUSIM.</w:t>
      </w:r>
      <w:r>
        <w:rPr>
          <w:b/>
          <w:sz w:val="21"/>
          <w:szCs w:val="21"/>
        </w:rPr>
        <w:t xml:space="preserve"> </w:t>
      </w:r>
    </w:p>
    <w:p w14:paraId="6F80EEF4" w14:textId="1206CBF9" w:rsidR="000212E0" w:rsidRPr="00037192" w:rsidRDefault="00037192" w:rsidP="00037192">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2</w:t>
      </w:r>
      <w:r w:rsidRPr="00037192">
        <w:rPr>
          <w:rFonts w:eastAsiaTheme="minorEastAsia"/>
          <w:sz w:val="28"/>
          <w:lang w:eastAsia="zh-CN"/>
        </w:rPr>
        <w:t xml:space="preserve"> </w:t>
      </w:r>
      <w:r w:rsidR="003E4F4B">
        <w:rPr>
          <w:rFonts w:eastAsiaTheme="minorEastAsia"/>
          <w:sz w:val="28"/>
          <w:lang w:eastAsia="zh-CN"/>
        </w:rPr>
        <w:t xml:space="preserve">Reply </w:t>
      </w:r>
      <w:r w:rsidR="00FE005F">
        <w:rPr>
          <w:rFonts w:eastAsiaTheme="minorEastAsia" w:hint="eastAsia"/>
          <w:sz w:val="28"/>
          <w:lang w:eastAsia="zh-CN"/>
        </w:rPr>
        <w:t>to</w:t>
      </w:r>
      <w:r w:rsidR="00FE005F">
        <w:rPr>
          <w:rFonts w:eastAsiaTheme="minorEastAsia"/>
          <w:sz w:val="28"/>
          <w:lang w:eastAsia="zh-CN"/>
        </w:rPr>
        <w:t xml:space="preserve"> </w:t>
      </w:r>
      <w:r w:rsidR="003E4F4B">
        <w:rPr>
          <w:rFonts w:eastAsiaTheme="minorEastAsia"/>
          <w:sz w:val="28"/>
          <w:lang w:eastAsia="zh-CN"/>
        </w:rPr>
        <w:t>LS R2-2201717</w:t>
      </w:r>
      <w:r w:rsidR="00FD60C2">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457F59" w14:paraId="2141B897" w14:textId="77777777" w:rsidTr="00457F59">
        <w:tc>
          <w:tcPr>
            <w:tcW w:w="9631" w:type="dxa"/>
          </w:tcPr>
          <w:p w14:paraId="56032A92" w14:textId="77777777" w:rsidR="00457F59" w:rsidRPr="00DA6C44" w:rsidRDefault="00457F59" w:rsidP="00457F59">
            <w:pPr>
              <w:pStyle w:val="a5"/>
              <w:jc w:val="both"/>
              <w:rPr>
                <w:rFonts w:cs="Arial"/>
                <w:b w:val="0"/>
                <w:sz w:val="20"/>
              </w:rPr>
            </w:pPr>
            <w:r w:rsidRPr="00DA6C44">
              <w:rPr>
                <w:rFonts w:cs="Arial"/>
                <w:b w:val="0"/>
                <w:sz w:val="20"/>
              </w:rPr>
              <w:t>1: From RAN2 perspective, at least the following MGL/MGRP values are applicable for MUSIM periodic gap:</w:t>
            </w:r>
          </w:p>
          <w:p w14:paraId="5284F41C" w14:textId="77777777" w:rsidR="00457F59" w:rsidRPr="00DA6C44" w:rsidRDefault="00457F59" w:rsidP="00457F59">
            <w:pPr>
              <w:pStyle w:val="a5"/>
              <w:ind w:leftChars="100" w:left="200"/>
              <w:jc w:val="both"/>
              <w:rPr>
                <w:rFonts w:cs="Arial"/>
                <w:b w:val="0"/>
                <w:sz w:val="20"/>
              </w:rPr>
            </w:pPr>
            <w:r>
              <w:rPr>
                <w:rFonts w:cs="Arial"/>
                <w:b w:val="0"/>
                <w:sz w:val="20"/>
              </w:rPr>
              <w:t>-</w:t>
            </w:r>
            <w:r w:rsidRPr="00DA6C44">
              <w:rPr>
                <w:rFonts w:cs="Arial"/>
                <w:b w:val="0"/>
                <w:sz w:val="20"/>
              </w:rPr>
              <w:t>MGL: 1.5ms, 3ms, 3.5ms, 4ms, 5.5ms, 6ms, 10ms, 20ms</w:t>
            </w:r>
          </w:p>
          <w:p w14:paraId="5195C48A" w14:textId="77777777" w:rsidR="00457F59" w:rsidRPr="00DA6C44" w:rsidRDefault="00457F59" w:rsidP="00457F59">
            <w:pPr>
              <w:pStyle w:val="a5"/>
              <w:ind w:leftChars="100" w:left="200"/>
              <w:jc w:val="both"/>
              <w:rPr>
                <w:rFonts w:cs="Arial"/>
                <w:b w:val="0"/>
                <w:sz w:val="20"/>
              </w:rPr>
            </w:pPr>
            <w:r>
              <w:rPr>
                <w:rFonts w:cs="Arial"/>
                <w:b w:val="0"/>
                <w:sz w:val="20"/>
              </w:rPr>
              <w:t>-</w:t>
            </w:r>
            <w:r w:rsidRPr="00DA6C44">
              <w:rPr>
                <w:rFonts w:cs="Arial"/>
                <w:b w:val="0"/>
                <w:sz w:val="20"/>
              </w:rPr>
              <w:t>MGRP: 20ms, 40ms, 80ms, 160ms, 320ms, 640ms, 1280ms, 2560ms.</w:t>
            </w:r>
          </w:p>
          <w:p w14:paraId="79A1D153" w14:textId="77777777" w:rsidR="00457F59" w:rsidRPr="00C956EF" w:rsidRDefault="00457F59" w:rsidP="00457F59">
            <w:pPr>
              <w:pStyle w:val="a5"/>
              <w:jc w:val="both"/>
              <w:rPr>
                <w:rFonts w:cs="Arial"/>
                <w:sz w:val="20"/>
              </w:rPr>
            </w:pPr>
            <w:r w:rsidRPr="00C956EF">
              <w:rPr>
                <w:rFonts w:cs="Arial"/>
                <w:sz w:val="20"/>
              </w:rPr>
              <w:t>RAN2 can add additional MGL/MGRP if RAN4 indicates other values are needed.</w:t>
            </w:r>
          </w:p>
          <w:p w14:paraId="4FE84C45" w14:textId="77777777" w:rsidR="00457F59" w:rsidRPr="00DA6C44" w:rsidRDefault="00457F59" w:rsidP="00457F59">
            <w:pPr>
              <w:pStyle w:val="a5"/>
              <w:jc w:val="both"/>
              <w:rPr>
                <w:rFonts w:cs="Arial"/>
                <w:b w:val="0"/>
                <w:sz w:val="20"/>
              </w:rPr>
            </w:pPr>
            <w:r w:rsidRPr="00DA6C44">
              <w:rPr>
                <w:rFonts w:cs="Arial"/>
                <w:b w:val="0"/>
                <w:sz w:val="20"/>
              </w:rPr>
              <w:t>2: From RAN2 perspective, at least the following MGL values are applicable for MUSIM aperiodic gap.</w:t>
            </w:r>
          </w:p>
          <w:p w14:paraId="1DC2DB4B" w14:textId="77777777" w:rsidR="00457F59" w:rsidRPr="00DA6C44" w:rsidRDefault="00457F59" w:rsidP="00457F59">
            <w:pPr>
              <w:pStyle w:val="a5"/>
              <w:ind w:leftChars="100" w:left="200"/>
              <w:jc w:val="both"/>
              <w:rPr>
                <w:rFonts w:cs="Arial"/>
                <w:b w:val="0"/>
                <w:sz w:val="20"/>
              </w:rPr>
            </w:pPr>
            <w:r>
              <w:rPr>
                <w:rFonts w:cs="Arial"/>
                <w:b w:val="0"/>
                <w:sz w:val="20"/>
              </w:rPr>
              <w:t>-</w:t>
            </w:r>
            <w:r w:rsidRPr="00DA6C44">
              <w:rPr>
                <w:rFonts w:cs="Arial"/>
                <w:b w:val="0"/>
                <w:sz w:val="20"/>
              </w:rPr>
              <w:t>MGL: 1.5ms, 3ms, 3.5ms, 4ms, 5.5ms, 6ms, 10ms, 20ms</w:t>
            </w:r>
          </w:p>
          <w:p w14:paraId="5763991F" w14:textId="77777777" w:rsidR="00457F59" w:rsidRPr="00C956EF" w:rsidRDefault="00457F59" w:rsidP="00457F59">
            <w:pPr>
              <w:pStyle w:val="a5"/>
              <w:jc w:val="both"/>
              <w:rPr>
                <w:rFonts w:cs="Arial"/>
                <w:sz w:val="20"/>
              </w:rPr>
            </w:pPr>
            <w:r w:rsidRPr="00C956EF">
              <w:rPr>
                <w:rFonts w:cs="Arial"/>
                <w:sz w:val="20"/>
              </w:rPr>
              <w:t>RAN2 Can add additional MGL if RAN4 indicates other values are needed</w:t>
            </w:r>
            <w:r>
              <w:rPr>
                <w:rFonts w:cs="Arial"/>
                <w:sz w:val="20"/>
              </w:rPr>
              <w:t>.</w:t>
            </w:r>
          </w:p>
          <w:p w14:paraId="22F6220A" w14:textId="77777777" w:rsidR="00457F59" w:rsidRDefault="00457F59" w:rsidP="00457F59">
            <w:pPr>
              <w:pStyle w:val="a5"/>
              <w:jc w:val="both"/>
              <w:rPr>
                <w:rFonts w:cs="Arial"/>
                <w:b w:val="0"/>
                <w:sz w:val="20"/>
              </w:rPr>
            </w:pPr>
            <w:r w:rsidRPr="00DA6C44">
              <w:rPr>
                <w:rFonts w:cs="Arial"/>
                <w:b w:val="0"/>
                <w:sz w:val="20"/>
              </w:rPr>
              <w:t>3:</w:t>
            </w:r>
            <w:r>
              <w:rPr>
                <w:rFonts w:cs="Arial"/>
                <w:b w:val="0"/>
                <w:sz w:val="20"/>
              </w:rPr>
              <w:t xml:space="preserve"> RAN2</w:t>
            </w:r>
            <w:r w:rsidRPr="00DA6C44">
              <w:rPr>
                <w:rFonts w:cs="Arial"/>
                <w:b w:val="0"/>
                <w:sz w:val="20"/>
              </w:rPr>
              <w:t xml:space="preserve"> keep three gaps agreement (i.e., 2 periodic gaps and 1 aperiodic gap) for now. </w:t>
            </w:r>
            <w:r>
              <w:rPr>
                <w:rFonts w:cs="Arial"/>
                <w:b w:val="0"/>
                <w:sz w:val="20"/>
              </w:rPr>
              <w:t xml:space="preserve">However, RAN2 also sees the low efficiency in some cases if only 2 periodic gaps are allowed. </w:t>
            </w:r>
          </w:p>
          <w:p w14:paraId="47ABB4BE" w14:textId="167076F4" w:rsidR="00457F59" w:rsidRPr="00457F59" w:rsidRDefault="00457F59" w:rsidP="00457F59">
            <w:pPr>
              <w:pStyle w:val="a5"/>
              <w:jc w:val="both"/>
              <w:rPr>
                <w:rFonts w:cs="Arial"/>
                <w:b w:val="0"/>
                <w:sz w:val="20"/>
              </w:rPr>
            </w:pPr>
            <w:r w:rsidRPr="00C956EF">
              <w:rPr>
                <w:rFonts w:cs="Arial"/>
                <w:sz w:val="20"/>
              </w:rPr>
              <w:t xml:space="preserve">RAN2 would like </w:t>
            </w:r>
            <w:r>
              <w:rPr>
                <w:rFonts w:cs="Arial"/>
                <w:sz w:val="20"/>
              </w:rPr>
              <w:t xml:space="preserve">RAN4 </w:t>
            </w:r>
            <w:r w:rsidRPr="00C956EF">
              <w:rPr>
                <w:rFonts w:cs="Arial"/>
                <w:sz w:val="20"/>
              </w:rPr>
              <w:t>to clarify if one additional periodic gap can be possible without sacrificing NW A performance?</w:t>
            </w:r>
            <w:r w:rsidRPr="00DA6C44">
              <w:rPr>
                <w:rFonts w:cs="Arial"/>
                <w:b w:val="0"/>
                <w:sz w:val="20"/>
              </w:rPr>
              <w:t xml:space="preserve"> </w:t>
            </w:r>
          </w:p>
        </w:tc>
      </w:tr>
    </w:tbl>
    <w:p w14:paraId="5280200C" w14:textId="06CCA9BA" w:rsidR="00457F59" w:rsidRDefault="00457F59" w:rsidP="009546E0">
      <w:pPr>
        <w:widowControl w:val="0"/>
        <w:overflowPunct/>
        <w:autoSpaceDE/>
        <w:spacing w:afterLines="50" w:after="120"/>
        <w:jc w:val="both"/>
        <w:textAlignment w:val="auto"/>
        <w:rPr>
          <w:sz w:val="21"/>
          <w:szCs w:val="21"/>
        </w:rPr>
      </w:pPr>
      <w:r>
        <w:rPr>
          <w:sz w:val="21"/>
          <w:szCs w:val="21"/>
        </w:rPr>
        <w:t>In LS R2-2201717</w:t>
      </w:r>
      <w:r w:rsidR="00387F6A">
        <w:rPr>
          <w:sz w:val="21"/>
          <w:szCs w:val="21"/>
        </w:rPr>
        <w:t xml:space="preserve"> [2]</w:t>
      </w:r>
      <w:r>
        <w:rPr>
          <w:sz w:val="21"/>
          <w:szCs w:val="21"/>
        </w:rPr>
        <w:t>, the above issues were asked from RAN2. The first two issues are about the candidate MGL/MGRP values for MUSIM gap, and RAN4 has discussed</w:t>
      </w:r>
      <w:r w:rsidR="00257EB0">
        <w:rPr>
          <w:sz w:val="21"/>
          <w:szCs w:val="21"/>
        </w:rPr>
        <w:t xml:space="preserve"> these issues</w:t>
      </w:r>
      <w:r w:rsidR="003863D6">
        <w:rPr>
          <w:sz w:val="21"/>
          <w:szCs w:val="21"/>
        </w:rPr>
        <w:t xml:space="preserve"> and reached agreement</w:t>
      </w:r>
      <w:r w:rsidR="008014F4">
        <w:rPr>
          <w:sz w:val="21"/>
          <w:szCs w:val="21"/>
        </w:rPr>
        <w:t>s</w:t>
      </w:r>
      <w:r>
        <w:rPr>
          <w:sz w:val="21"/>
          <w:szCs w:val="21"/>
        </w:rPr>
        <w:t xml:space="preserve"> in </w:t>
      </w:r>
      <w:r w:rsidR="005815DE">
        <w:rPr>
          <w:sz w:val="21"/>
          <w:szCs w:val="21"/>
        </w:rPr>
        <w:t xml:space="preserve">previous </w:t>
      </w:r>
      <w:r>
        <w:rPr>
          <w:sz w:val="21"/>
          <w:szCs w:val="21"/>
        </w:rPr>
        <w:t>meeting</w:t>
      </w:r>
      <w:r w:rsidR="00BB5635">
        <w:rPr>
          <w:sz w:val="21"/>
          <w:szCs w:val="21"/>
        </w:rPr>
        <w:t>s</w:t>
      </w:r>
      <w:r>
        <w:rPr>
          <w:sz w:val="21"/>
          <w:szCs w:val="21"/>
        </w:rPr>
        <w:t xml:space="preserve">. </w:t>
      </w:r>
      <w:r w:rsidR="00E40C79">
        <w:rPr>
          <w:sz w:val="21"/>
          <w:szCs w:val="21"/>
        </w:rPr>
        <w:t>The third issue is to about how many periodic gap</w:t>
      </w:r>
      <w:r w:rsidR="002F0204">
        <w:rPr>
          <w:sz w:val="21"/>
          <w:szCs w:val="21"/>
        </w:rPr>
        <w:t xml:space="preserve">s </w:t>
      </w:r>
      <w:r w:rsidR="00E40C79">
        <w:rPr>
          <w:sz w:val="21"/>
          <w:szCs w:val="21"/>
        </w:rPr>
        <w:t>could be configured</w:t>
      </w:r>
      <w:r w:rsidR="00222E03">
        <w:rPr>
          <w:sz w:val="21"/>
          <w:szCs w:val="21"/>
        </w:rPr>
        <w:t xml:space="preserve"> without sacrificing NW-A performance</w:t>
      </w:r>
      <w:r w:rsidR="00E40C79">
        <w:rPr>
          <w:sz w:val="21"/>
          <w:szCs w:val="21"/>
        </w:rPr>
        <w:t xml:space="preserve">. </w:t>
      </w:r>
      <w:r w:rsidR="002F0204">
        <w:rPr>
          <w:sz w:val="21"/>
          <w:szCs w:val="21"/>
        </w:rPr>
        <w:t xml:space="preserve">We think it depends on the </w:t>
      </w:r>
      <w:r w:rsidR="00386679">
        <w:rPr>
          <w:sz w:val="21"/>
          <w:szCs w:val="21"/>
        </w:rPr>
        <w:t xml:space="preserve">configuration of each </w:t>
      </w:r>
      <w:r w:rsidR="002F0204">
        <w:rPr>
          <w:sz w:val="21"/>
          <w:szCs w:val="21"/>
        </w:rPr>
        <w:t xml:space="preserve">gap patterns. </w:t>
      </w:r>
      <w:r w:rsidR="005A0576">
        <w:rPr>
          <w:sz w:val="21"/>
          <w:szCs w:val="21"/>
        </w:rPr>
        <w:t>For example, for MG pattern with MGL=6ms and MGRP=20ms</w:t>
      </w:r>
      <w:r w:rsidR="005A0576">
        <w:rPr>
          <w:rFonts w:hint="eastAsia"/>
          <w:sz w:val="21"/>
          <w:szCs w:val="21"/>
        </w:rPr>
        <w:t>,</w:t>
      </w:r>
      <w:r w:rsidR="005A0576">
        <w:rPr>
          <w:sz w:val="21"/>
          <w:szCs w:val="21"/>
        </w:rPr>
        <w:t xml:space="preserve"> configuring 3 periodic gaps will lead to noticeable performance loss in NW-A. However, for MG pattern with MGL=6ms and MGRP=2560ms</w:t>
      </w:r>
      <w:r w:rsidR="005310F7">
        <w:rPr>
          <w:sz w:val="21"/>
          <w:szCs w:val="21"/>
        </w:rPr>
        <w:t>, the throughput loss in NW-A is acceptable even with 3 periodic gaps.</w:t>
      </w:r>
      <w:r w:rsidR="005941CE">
        <w:rPr>
          <w:sz w:val="21"/>
          <w:szCs w:val="21"/>
        </w:rPr>
        <w:t xml:space="preserve"> One solution is to define overhead cap for </w:t>
      </w:r>
      <w:r w:rsidR="0065684B">
        <w:rPr>
          <w:sz w:val="21"/>
          <w:szCs w:val="21"/>
        </w:rPr>
        <w:t>MUSIM gap combinations as discussed in</w:t>
      </w:r>
      <w:r w:rsidR="00AD041B">
        <w:rPr>
          <w:sz w:val="21"/>
          <w:szCs w:val="21"/>
        </w:rPr>
        <w:t xml:space="preserve"> MG enhancement WID</w:t>
      </w:r>
      <w:r w:rsidR="0065684B">
        <w:rPr>
          <w:sz w:val="21"/>
          <w:szCs w:val="21"/>
        </w:rPr>
        <w:t xml:space="preserve">. </w:t>
      </w:r>
      <w:r w:rsidR="00AD041B">
        <w:rPr>
          <w:sz w:val="21"/>
          <w:szCs w:val="21"/>
        </w:rPr>
        <w:t xml:space="preserve">However, the overhead cap for gap combination in Rel-17 </w:t>
      </w:r>
      <w:r w:rsidR="00BC1F4D">
        <w:rPr>
          <w:sz w:val="21"/>
          <w:szCs w:val="21"/>
        </w:rPr>
        <w:t xml:space="preserve">is </w:t>
      </w:r>
      <w:r w:rsidR="00AD041B">
        <w:rPr>
          <w:sz w:val="21"/>
          <w:szCs w:val="21"/>
        </w:rPr>
        <w:t>still under discussion</w:t>
      </w:r>
      <w:r w:rsidR="003A2088">
        <w:rPr>
          <w:sz w:val="21"/>
          <w:szCs w:val="21"/>
        </w:rPr>
        <w:t xml:space="preserve">. </w:t>
      </w:r>
      <w:r w:rsidR="00792754">
        <w:rPr>
          <w:sz w:val="21"/>
          <w:szCs w:val="21"/>
        </w:rPr>
        <w:t>The worst case for</w:t>
      </w:r>
      <w:r w:rsidR="005D59EF">
        <w:rPr>
          <w:sz w:val="21"/>
          <w:szCs w:val="21"/>
        </w:rPr>
        <w:t xml:space="preserve"> single gap pattern</w:t>
      </w:r>
      <w:r w:rsidR="00F74D1A">
        <w:rPr>
          <w:sz w:val="21"/>
          <w:szCs w:val="21"/>
        </w:rPr>
        <w:t xml:space="preserve"> in Rel-16</w:t>
      </w:r>
      <w:r w:rsidR="00792754">
        <w:rPr>
          <w:sz w:val="21"/>
          <w:szCs w:val="21"/>
        </w:rPr>
        <w:t xml:space="preserve"> is gap ID #4</w:t>
      </w:r>
      <w:r w:rsidR="00AE6CA7">
        <w:rPr>
          <w:sz w:val="21"/>
          <w:szCs w:val="21"/>
        </w:rPr>
        <w:t xml:space="preserve"> (MGL=6ms and MGRP=20</w:t>
      </w:r>
      <w:r w:rsidR="00703B04">
        <w:rPr>
          <w:sz w:val="21"/>
          <w:szCs w:val="21"/>
        </w:rPr>
        <w:t>ms</w:t>
      </w:r>
      <w:r w:rsidR="00AE6CA7">
        <w:rPr>
          <w:sz w:val="21"/>
          <w:szCs w:val="21"/>
        </w:rPr>
        <w:t>), where</w:t>
      </w:r>
      <w:r w:rsidR="005D59EF">
        <w:rPr>
          <w:sz w:val="21"/>
          <w:szCs w:val="21"/>
        </w:rPr>
        <w:t xml:space="preserve"> </w:t>
      </w:r>
      <w:r w:rsidR="00386679">
        <w:rPr>
          <w:sz w:val="21"/>
          <w:szCs w:val="21"/>
        </w:rPr>
        <w:t xml:space="preserve">up to 6/20=30% </w:t>
      </w:r>
      <w:r w:rsidR="00E04D64">
        <w:rPr>
          <w:sz w:val="21"/>
          <w:szCs w:val="21"/>
        </w:rPr>
        <w:t>will</w:t>
      </w:r>
      <w:bookmarkStart w:id="4" w:name="_GoBack"/>
      <w:bookmarkEnd w:id="4"/>
      <w:r w:rsidR="00386679">
        <w:rPr>
          <w:sz w:val="21"/>
          <w:szCs w:val="21"/>
        </w:rPr>
        <w:t xml:space="preserve"> be </w:t>
      </w:r>
      <w:r w:rsidR="006D61ED">
        <w:rPr>
          <w:sz w:val="21"/>
          <w:szCs w:val="21"/>
        </w:rPr>
        <w:t>punctured</w:t>
      </w:r>
      <w:r w:rsidR="00386679">
        <w:rPr>
          <w:sz w:val="21"/>
          <w:szCs w:val="21"/>
        </w:rPr>
        <w:t xml:space="preserve"> for MG</w:t>
      </w:r>
      <w:r w:rsidR="00C03AE8">
        <w:rPr>
          <w:sz w:val="21"/>
          <w:szCs w:val="21"/>
        </w:rPr>
        <w:t>L</w:t>
      </w:r>
      <w:r w:rsidR="00E459CE">
        <w:rPr>
          <w:sz w:val="21"/>
          <w:szCs w:val="21"/>
        </w:rPr>
        <w:t>.</w:t>
      </w:r>
      <w:r w:rsidR="00386679">
        <w:rPr>
          <w:sz w:val="21"/>
          <w:szCs w:val="21"/>
        </w:rPr>
        <w:t xml:space="preserve"> </w:t>
      </w:r>
      <w:r w:rsidR="001F68F4">
        <w:rPr>
          <w:sz w:val="21"/>
          <w:szCs w:val="21"/>
        </w:rPr>
        <w:t>Considering the additional interruption due to</w:t>
      </w:r>
      <w:r w:rsidR="006F580C">
        <w:rPr>
          <w:sz w:val="21"/>
          <w:szCs w:val="21"/>
        </w:rPr>
        <w:t xml:space="preserve"> RF/BB tuning</w:t>
      </w:r>
      <w:r w:rsidR="001F68F4">
        <w:rPr>
          <w:sz w:val="21"/>
          <w:szCs w:val="21"/>
        </w:rPr>
        <w:t xml:space="preserve">, </w:t>
      </w:r>
      <w:r w:rsidR="005A0576">
        <w:rPr>
          <w:sz w:val="21"/>
          <w:szCs w:val="21"/>
        </w:rPr>
        <w:t xml:space="preserve">30% </w:t>
      </w:r>
      <w:r w:rsidR="005A0576">
        <w:rPr>
          <w:rFonts w:hint="eastAsia"/>
          <w:sz w:val="21"/>
          <w:szCs w:val="21"/>
        </w:rPr>
        <w:t>over</w:t>
      </w:r>
      <w:r w:rsidR="005A0576">
        <w:rPr>
          <w:sz w:val="21"/>
          <w:szCs w:val="21"/>
        </w:rPr>
        <w:t>head cap</w:t>
      </w:r>
      <w:r w:rsidR="00E459CE">
        <w:rPr>
          <w:sz w:val="21"/>
          <w:szCs w:val="21"/>
        </w:rPr>
        <w:t xml:space="preserve"> </w:t>
      </w:r>
      <w:r w:rsidR="005A0576">
        <w:rPr>
          <w:sz w:val="21"/>
          <w:szCs w:val="21"/>
        </w:rPr>
        <w:t>could be used as baseline</w:t>
      </w:r>
      <w:r w:rsidR="00E459CE">
        <w:rPr>
          <w:sz w:val="21"/>
          <w:szCs w:val="21"/>
        </w:rPr>
        <w:t xml:space="preserve"> for MUSIM</w:t>
      </w:r>
      <w:r w:rsidR="001F68F4">
        <w:rPr>
          <w:sz w:val="21"/>
          <w:szCs w:val="21"/>
        </w:rPr>
        <w:t xml:space="preserve">. But </w:t>
      </w:r>
      <w:r w:rsidR="00E459CE">
        <w:rPr>
          <w:sz w:val="21"/>
          <w:szCs w:val="21"/>
        </w:rPr>
        <w:t xml:space="preserve">we are fine to follow </w:t>
      </w:r>
      <w:r w:rsidR="004C59F4">
        <w:rPr>
          <w:sz w:val="21"/>
          <w:szCs w:val="21"/>
        </w:rPr>
        <w:t xml:space="preserve">the threshold </w:t>
      </w:r>
      <w:r w:rsidR="00E459CE">
        <w:rPr>
          <w:sz w:val="21"/>
          <w:szCs w:val="21"/>
        </w:rPr>
        <w:t>in MG enhancement WID</w:t>
      </w:r>
      <w:r w:rsidR="004C59F4">
        <w:rPr>
          <w:sz w:val="21"/>
          <w:szCs w:val="21"/>
        </w:rPr>
        <w:t xml:space="preserve"> if any further conclusion could be </w:t>
      </w:r>
      <w:r w:rsidR="00C77A61">
        <w:rPr>
          <w:sz w:val="21"/>
          <w:szCs w:val="21"/>
        </w:rPr>
        <w:t>agreed</w:t>
      </w:r>
      <w:r w:rsidR="005A0576">
        <w:rPr>
          <w:sz w:val="21"/>
          <w:szCs w:val="21"/>
        </w:rPr>
        <w:t xml:space="preserve">. </w:t>
      </w:r>
    </w:p>
    <w:p w14:paraId="2D121414" w14:textId="740810A7" w:rsidR="00A438E5" w:rsidRDefault="00D75B99" w:rsidP="009546E0">
      <w:pPr>
        <w:widowControl w:val="0"/>
        <w:overflowPunct/>
        <w:autoSpaceDE/>
        <w:spacing w:afterLines="50" w:after="120"/>
        <w:jc w:val="both"/>
        <w:textAlignment w:val="auto"/>
        <w:rPr>
          <w:b/>
          <w:sz w:val="21"/>
          <w:szCs w:val="21"/>
        </w:rPr>
      </w:pPr>
      <w:r w:rsidRPr="002924A5">
        <w:rPr>
          <w:rFonts w:eastAsiaTheme="minorEastAsia"/>
          <w:b/>
          <w:iCs/>
          <w:sz w:val="21"/>
          <w:szCs w:val="21"/>
        </w:rPr>
        <w:t xml:space="preserve">Proposal </w:t>
      </w:r>
      <w:r>
        <w:rPr>
          <w:rFonts w:eastAsiaTheme="minorEastAsia"/>
          <w:b/>
          <w:iCs/>
          <w:sz w:val="21"/>
          <w:szCs w:val="21"/>
        </w:rPr>
        <w:t>3</w:t>
      </w:r>
      <w:r w:rsidRPr="002924A5">
        <w:rPr>
          <w:rFonts w:eastAsiaTheme="minorEastAsia"/>
          <w:b/>
          <w:iCs/>
          <w:sz w:val="21"/>
          <w:szCs w:val="21"/>
        </w:rPr>
        <w:t>:</w:t>
      </w:r>
      <w:r>
        <w:rPr>
          <w:b/>
          <w:sz w:val="21"/>
          <w:szCs w:val="21"/>
        </w:rPr>
        <w:t xml:space="preserve"> </w:t>
      </w:r>
      <w:r w:rsidR="001F68F4">
        <w:rPr>
          <w:b/>
          <w:sz w:val="21"/>
          <w:szCs w:val="21"/>
        </w:rPr>
        <w:t xml:space="preserve">It is feasible to configure 3 periodic gaps without sacrificing NW-A performance, </w:t>
      </w:r>
      <w:r w:rsidR="003169BE">
        <w:rPr>
          <w:b/>
          <w:sz w:val="21"/>
          <w:szCs w:val="21"/>
        </w:rPr>
        <w:t>if</w:t>
      </w:r>
      <w:r w:rsidR="001F68F4">
        <w:rPr>
          <w:b/>
          <w:sz w:val="21"/>
          <w:szCs w:val="21"/>
        </w:rPr>
        <w:t xml:space="preserve"> the overhead cap of gap combination does not exceed </w:t>
      </w:r>
      <w:r w:rsidR="00830A59">
        <w:rPr>
          <w:b/>
          <w:sz w:val="21"/>
          <w:szCs w:val="21"/>
        </w:rPr>
        <w:t>X</w:t>
      </w:r>
      <w:r w:rsidR="001F68F4">
        <w:rPr>
          <w:b/>
          <w:sz w:val="21"/>
          <w:szCs w:val="21"/>
        </w:rPr>
        <w:t>%</w:t>
      </w:r>
      <w:r w:rsidR="00A438E5">
        <w:rPr>
          <w:b/>
          <w:sz w:val="21"/>
          <w:szCs w:val="21"/>
        </w:rPr>
        <w:t>.</w:t>
      </w:r>
    </w:p>
    <w:p w14:paraId="743B9EEF" w14:textId="07A6203B" w:rsidR="00D75B99" w:rsidRPr="00A438E5" w:rsidRDefault="00BA0F02" w:rsidP="00A438E5">
      <w:pPr>
        <w:pStyle w:val="afff0"/>
        <w:numPr>
          <w:ilvl w:val="0"/>
          <w:numId w:val="38"/>
        </w:numPr>
        <w:spacing w:afterLines="50" w:after="120"/>
        <w:ind w:firstLineChars="0"/>
        <w:rPr>
          <w:rFonts w:ascii="Times New Roman" w:hAnsi="Times New Roman"/>
          <w:b/>
          <w:sz w:val="20"/>
          <w:szCs w:val="20"/>
        </w:rPr>
      </w:pPr>
      <w:r w:rsidRPr="00A438E5">
        <w:rPr>
          <w:rFonts w:ascii="Times New Roman" w:hAnsi="Times New Roman"/>
          <w:b/>
          <w:sz w:val="20"/>
          <w:szCs w:val="20"/>
        </w:rPr>
        <w:t xml:space="preserve">X=30 </w:t>
      </w:r>
      <w:r w:rsidR="0071271D">
        <w:rPr>
          <w:rFonts w:ascii="Times New Roman" w:hAnsi="Times New Roman"/>
          <w:b/>
          <w:sz w:val="20"/>
          <w:szCs w:val="20"/>
        </w:rPr>
        <w:t>could be</w:t>
      </w:r>
      <w:r w:rsidRPr="00A438E5">
        <w:rPr>
          <w:rFonts w:ascii="Times New Roman" w:hAnsi="Times New Roman"/>
          <w:b/>
          <w:sz w:val="20"/>
          <w:szCs w:val="20"/>
        </w:rPr>
        <w:t xml:space="preserve"> </w:t>
      </w:r>
      <w:r w:rsidR="00A438E5">
        <w:rPr>
          <w:rFonts w:ascii="Times New Roman" w:hAnsi="Times New Roman"/>
          <w:b/>
          <w:sz w:val="20"/>
          <w:szCs w:val="20"/>
        </w:rPr>
        <w:t xml:space="preserve">considered as </w:t>
      </w:r>
      <w:r w:rsidRPr="00A438E5">
        <w:rPr>
          <w:rFonts w:ascii="Times New Roman" w:hAnsi="Times New Roman"/>
          <w:b/>
          <w:sz w:val="20"/>
          <w:szCs w:val="20"/>
        </w:rPr>
        <w:t>baseline.</w:t>
      </w:r>
    </w:p>
    <w:p w14:paraId="1E6603B5" w14:textId="7497675B" w:rsidR="00BC28E1" w:rsidRDefault="00460FC4" w:rsidP="009546E0">
      <w:pPr>
        <w:widowControl w:val="0"/>
        <w:overflowPunct/>
        <w:autoSpaceDE/>
        <w:spacing w:afterLines="50" w:after="120"/>
        <w:jc w:val="both"/>
        <w:textAlignment w:val="auto"/>
        <w:rPr>
          <w:sz w:val="21"/>
          <w:szCs w:val="21"/>
        </w:rPr>
      </w:pPr>
      <w:r>
        <w:rPr>
          <w:sz w:val="21"/>
          <w:szCs w:val="21"/>
        </w:rPr>
        <w:t>The</w:t>
      </w:r>
      <w:r w:rsidR="00EA59CD">
        <w:rPr>
          <w:sz w:val="21"/>
          <w:szCs w:val="21"/>
        </w:rPr>
        <w:t xml:space="preserve"> reply LS is provided</w:t>
      </w:r>
      <w:r w:rsidR="00CD3F53">
        <w:rPr>
          <w:sz w:val="21"/>
          <w:szCs w:val="21"/>
        </w:rPr>
        <w:t xml:space="preserve"> below</w:t>
      </w:r>
      <w:r w:rsidR="00D355D4">
        <w:rPr>
          <w:sz w:val="21"/>
          <w:szCs w:val="21"/>
        </w:rPr>
        <w:t xml:space="preserve">. </w:t>
      </w:r>
    </w:p>
    <w:tbl>
      <w:tblPr>
        <w:tblStyle w:val="aff"/>
        <w:tblW w:w="0" w:type="auto"/>
        <w:tblLook w:val="04A0" w:firstRow="1" w:lastRow="0" w:firstColumn="1" w:lastColumn="0" w:noHBand="0" w:noVBand="1"/>
      </w:tblPr>
      <w:tblGrid>
        <w:gridCol w:w="9631"/>
      </w:tblGrid>
      <w:tr w:rsidR="00FA36ED" w14:paraId="4F78215D" w14:textId="77777777" w:rsidTr="00FA36ED">
        <w:tc>
          <w:tcPr>
            <w:tcW w:w="9631" w:type="dxa"/>
          </w:tcPr>
          <w:p w14:paraId="25926983" w14:textId="3C462286" w:rsidR="00FA36ED" w:rsidRPr="00C416E6" w:rsidRDefault="00FA36ED" w:rsidP="00FA36ED">
            <w:pPr>
              <w:pStyle w:val="a5"/>
              <w:tabs>
                <w:tab w:val="right" w:pos="9781"/>
              </w:tabs>
              <w:rPr>
                <w:rFonts w:cs="Arial"/>
                <w:b w:val="0"/>
                <w:bCs/>
                <w:sz w:val="22"/>
              </w:rPr>
            </w:pPr>
            <w:r w:rsidRPr="00C416E6">
              <w:rPr>
                <w:rFonts w:cs="Arial"/>
                <w:bCs/>
                <w:sz w:val="22"/>
              </w:rPr>
              <w:t>3GPP TSG-RAN WG</w:t>
            </w:r>
            <w:r w:rsidR="006F7BF1">
              <w:rPr>
                <w:rFonts w:cs="Arial"/>
                <w:bCs/>
                <w:sz w:val="22"/>
              </w:rPr>
              <w:t>4</w:t>
            </w:r>
            <w:r w:rsidRPr="00C416E6">
              <w:rPr>
                <w:rFonts w:cs="Arial"/>
                <w:bCs/>
                <w:sz w:val="22"/>
              </w:rPr>
              <w:t xml:space="preserve"> Meeting #1</w:t>
            </w:r>
            <w:r w:rsidR="00E2708E">
              <w:rPr>
                <w:rFonts w:cs="Arial"/>
                <w:bCs/>
                <w:sz w:val="22"/>
              </w:rPr>
              <w:t>02</w:t>
            </w:r>
            <w:r>
              <w:rPr>
                <w:rFonts w:cs="Arial"/>
                <w:bCs/>
                <w:sz w:val="22"/>
              </w:rPr>
              <w:t>-e</w:t>
            </w:r>
            <w:r w:rsidRPr="00C416E6">
              <w:rPr>
                <w:rFonts w:cs="Arial"/>
                <w:bCs/>
                <w:sz w:val="22"/>
              </w:rPr>
              <w:tab/>
            </w:r>
            <w:hyperlink r:id="rId8" w:history="1">
              <w:r w:rsidRPr="00B13AD1">
                <w:rPr>
                  <w:rFonts w:cs="Arial"/>
                  <w:bCs/>
                  <w:sz w:val="22"/>
                </w:rPr>
                <w:t>R</w:t>
              </w:r>
              <w:r w:rsidR="00E2708E">
                <w:rPr>
                  <w:rFonts w:cs="Arial"/>
                  <w:bCs/>
                  <w:sz w:val="22"/>
                </w:rPr>
                <w:t>4</w:t>
              </w:r>
              <w:r w:rsidRPr="00B13AD1">
                <w:rPr>
                  <w:rFonts w:cs="Arial"/>
                  <w:bCs/>
                  <w:sz w:val="22"/>
                </w:rPr>
                <w:t>-220</w:t>
              </w:r>
            </w:hyperlink>
            <w:r w:rsidR="00E2708E">
              <w:rPr>
                <w:rFonts w:cs="Arial"/>
                <w:bCs/>
                <w:sz w:val="22"/>
              </w:rPr>
              <w:t>xxxx</w:t>
            </w:r>
          </w:p>
          <w:p w14:paraId="371855B8" w14:textId="77777777" w:rsidR="00476D59" w:rsidRDefault="00476D59" w:rsidP="00476D59">
            <w:pPr>
              <w:widowControl w:val="0"/>
              <w:spacing w:afterLines="50" w:after="120"/>
              <w:jc w:val="both"/>
              <w:rPr>
                <w:rFonts w:ascii="Arial" w:hAnsi="Arial"/>
                <w:b/>
                <w:bCs/>
                <w:noProof/>
                <w:sz w:val="22"/>
                <w:szCs w:val="22"/>
              </w:rPr>
            </w:pPr>
            <w:r w:rsidRPr="00FC585D">
              <w:rPr>
                <w:rFonts w:ascii="Arial" w:hAnsi="Arial"/>
                <w:b/>
                <w:bCs/>
                <w:noProof/>
                <w:sz w:val="22"/>
                <w:szCs w:val="22"/>
              </w:rPr>
              <w:t>Electronic Meeting, February 21 – March 3, 2022</w:t>
            </w:r>
          </w:p>
          <w:p w14:paraId="323BC076" w14:textId="77777777" w:rsidR="00FA36ED" w:rsidRPr="00476D59" w:rsidRDefault="00FA36ED" w:rsidP="00FA36ED">
            <w:pPr>
              <w:rPr>
                <w:rFonts w:ascii="Arial" w:hAnsi="Arial" w:cs="Arial"/>
              </w:rPr>
            </w:pPr>
          </w:p>
          <w:p w14:paraId="39532A49" w14:textId="1F79DA27" w:rsidR="00FA36ED" w:rsidRPr="00DF4BDE" w:rsidRDefault="00FA36ED" w:rsidP="00FA36ED">
            <w:pPr>
              <w:spacing w:after="60"/>
              <w:ind w:left="1985" w:hanging="1985"/>
              <w:rPr>
                <w:rFonts w:ascii="Arial" w:hAnsi="Arial" w:cs="Arial"/>
                <w:bCs/>
              </w:rPr>
            </w:pPr>
            <w:r w:rsidRPr="0039735D">
              <w:rPr>
                <w:rFonts w:ascii="Arial" w:hAnsi="Arial" w:cs="Arial"/>
                <w:b/>
              </w:rPr>
              <w:t>Title:</w:t>
            </w:r>
            <w:r w:rsidRPr="0039735D">
              <w:rPr>
                <w:rFonts w:ascii="Arial" w:hAnsi="Arial" w:cs="Arial"/>
                <w:b/>
              </w:rPr>
              <w:tab/>
            </w:r>
            <w:r w:rsidR="00476D59" w:rsidRPr="009479D1">
              <w:rPr>
                <w:rFonts w:ascii="Arial" w:hAnsi="Arial" w:cs="Arial"/>
              </w:rPr>
              <w:t xml:space="preserve">Reply </w:t>
            </w:r>
            <w:r w:rsidRPr="00DF4BDE">
              <w:rPr>
                <w:rFonts w:ascii="Arial" w:hAnsi="Arial" w:cs="Arial"/>
              </w:rPr>
              <w:t xml:space="preserve">LS </w:t>
            </w:r>
            <w:r>
              <w:rPr>
                <w:rFonts w:ascii="Arial" w:hAnsi="Arial" w:cs="Arial"/>
              </w:rPr>
              <w:t>to RAN2 for MUSIM gaps</w:t>
            </w:r>
            <w:r w:rsidRPr="00DF4BDE">
              <w:rPr>
                <w:rFonts w:ascii="Arial" w:hAnsi="Arial" w:cs="Arial"/>
              </w:rPr>
              <w:t xml:space="preserve"> </w:t>
            </w:r>
          </w:p>
          <w:p w14:paraId="468A0DEF" w14:textId="77777777" w:rsidR="00FA36ED" w:rsidRPr="00DF4BDE" w:rsidRDefault="00FA36ED" w:rsidP="00FA36ED">
            <w:pPr>
              <w:spacing w:after="60"/>
              <w:ind w:left="1985" w:hanging="1985"/>
              <w:rPr>
                <w:rFonts w:ascii="Arial" w:hAnsi="Arial" w:cs="Arial"/>
                <w:bCs/>
              </w:rPr>
            </w:pPr>
            <w:r w:rsidRPr="00DF4BDE">
              <w:rPr>
                <w:rFonts w:ascii="Arial" w:hAnsi="Arial" w:cs="Arial"/>
                <w:b/>
              </w:rPr>
              <w:lastRenderedPageBreak/>
              <w:t>Response to:</w:t>
            </w:r>
            <w:r w:rsidRPr="00DF4BDE">
              <w:rPr>
                <w:rFonts w:ascii="Arial" w:hAnsi="Arial" w:cs="Arial"/>
                <w:bCs/>
              </w:rPr>
              <w:tab/>
            </w:r>
          </w:p>
          <w:p w14:paraId="39455461" w14:textId="77777777" w:rsidR="00FA36ED" w:rsidRPr="00DF4BDE" w:rsidRDefault="00FA36ED" w:rsidP="00FA36ED">
            <w:pPr>
              <w:spacing w:after="60"/>
              <w:ind w:left="1985" w:hanging="1985"/>
              <w:rPr>
                <w:rFonts w:ascii="Arial" w:hAnsi="Arial" w:cs="Arial"/>
                <w:bCs/>
              </w:rPr>
            </w:pPr>
            <w:r w:rsidRPr="00DF4BDE">
              <w:rPr>
                <w:rFonts w:ascii="Arial" w:hAnsi="Arial" w:cs="Arial"/>
                <w:b/>
              </w:rPr>
              <w:t>Release:</w:t>
            </w:r>
            <w:r w:rsidRPr="00DF4BDE">
              <w:rPr>
                <w:rFonts w:ascii="Arial" w:hAnsi="Arial" w:cs="Arial"/>
                <w:bCs/>
              </w:rPr>
              <w:tab/>
              <w:t>Release 17</w:t>
            </w:r>
          </w:p>
          <w:p w14:paraId="33C2DCD0" w14:textId="77777777" w:rsidR="00FA36ED" w:rsidRPr="00DF4BDE" w:rsidRDefault="00FA36ED" w:rsidP="00FA36ED">
            <w:pPr>
              <w:spacing w:after="60"/>
              <w:ind w:left="1985" w:hanging="1985"/>
              <w:rPr>
                <w:rFonts w:ascii="Arial" w:hAnsi="Arial" w:cs="Arial"/>
                <w:bCs/>
              </w:rPr>
            </w:pPr>
            <w:r w:rsidRPr="00DF4BDE">
              <w:rPr>
                <w:rFonts w:ascii="Arial" w:hAnsi="Arial" w:cs="Arial"/>
                <w:b/>
              </w:rPr>
              <w:t>Work Item:</w:t>
            </w:r>
            <w:r w:rsidRPr="00DF4BDE">
              <w:rPr>
                <w:rFonts w:ascii="Arial" w:hAnsi="Arial" w:cs="Arial"/>
                <w:bCs/>
              </w:rPr>
              <w:tab/>
              <w:t>LTE_NR_MUSIM-Core</w:t>
            </w:r>
          </w:p>
          <w:p w14:paraId="559DEDA7" w14:textId="77777777" w:rsidR="00FA36ED" w:rsidRPr="00DF4BDE" w:rsidRDefault="00FA36ED" w:rsidP="00FA36ED">
            <w:pPr>
              <w:spacing w:after="60"/>
              <w:ind w:left="1985" w:hanging="1985"/>
              <w:rPr>
                <w:rFonts w:ascii="Arial" w:hAnsi="Arial" w:cs="Arial"/>
                <w:b/>
              </w:rPr>
            </w:pPr>
          </w:p>
          <w:p w14:paraId="26B3148F" w14:textId="06559B45" w:rsidR="00FA36ED" w:rsidRPr="00DF4BDE" w:rsidRDefault="00FA36ED" w:rsidP="00FA36ED">
            <w:pPr>
              <w:spacing w:after="60"/>
              <w:ind w:left="1985" w:hanging="1985"/>
              <w:rPr>
                <w:rFonts w:ascii="Arial" w:hAnsi="Arial" w:cs="Arial"/>
                <w:bCs/>
              </w:rPr>
            </w:pPr>
            <w:r w:rsidRPr="00DF4BDE">
              <w:rPr>
                <w:rFonts w:ascii="Arial" w:hAnsi="Arial" w:cs="Arial"/>
                <w:b/>
              </w:rPr>
              <w:t>Source:</w:t>
            </w:r>
            <w:r w:rsidRPr="00DF4BDE">
              <w:rPr>
                <w:rFonts w:ascii="Arial" w:hAnsi="Arial" w:cs="Arial"/>
                <w:bCs/>
              </w:rPr>
              <w:tab/>
            </w:r>
            <w:r>
              <w:rPr>
                <w:rFonts w:ascii="Arial" w:hAnsi="Arial" w:cs="Arial"/>
                <w:bCs/>
              </w:rPr>
              <w:t>RAN</w:t>
            </w:r>
            <w:r w:rsidR="009479D1">
              <w:rPr>
                <w:rFonts w:ascii="Arial" w:hAnsi="Arial" w:cs="Arial"/>
                <w:bCs/>
              </w:rPr>
              <w:t>4</w:t>
            </w:r>
          </w:p>
          <w:p w14:paraId="3F287336" w14:textId="2F403F91" w:rsidR="00FA36ED" w:rsidRPr="00DF4BDE" w:rsidRDefault="00FA36ED" w:rsidP="00FA36ED">
            <w:pPr>
              <w:spacing w:after="60"/>
              <w:ind w:left="1985" w:hanging="1985"/>
              <w:rPr>
                <w:rFonts w:ascii="Arial" w:hAnsi="Arial" w:cs="Arial"/>
                <w:bCs/>
              </w:rPr>
            </w:pPr>
            <w:r w:rsidRPr="00DF4BDE">
              <w:rPr>
                <w:rFonts w:ascii="Arial" w:hAnsi="Arial" w:cs="Arial"/>
                <w:b/>
              </w:rPr>
              <w:t>To:</w:t>
            </w:r>
            <w:r w:rsidRPr="00DF4BDE">
              <w:rPr>
                <w:rFonts w:ascii="Arial" w:hAnsi="Arial" w:cs="Arial"/>
                <w:bCs/>
              </w:rPr>
              <w:tab/>
            </w:r>
            <w:r>
              <w:rPr>
                <w:rFonts w:ascii="Arial" w:hAnsi="Arial" w:cs="Arial"/>
                <w:bCs/>
              </w:rPr>
              <w:t>RAN</w:t>
            </w:r>
            <w:r w:rsidR="009479D1">
              <w:rPr>
                <w:rFonts w:ascii="Arial" w:hAnsi="Arial" w:cs="Arial"/>
                <w:bCs/>
              </w:rPr>
              <w:t>2</w:t>
            </w:r>
          </w:p>
          <w:p w14:paraId="0DD8C07A" w14:textId="77777777" w:rsidR="00FA36ED" w:rsidRPr="00DF4BDE" w:rsidRDefault="00FA36ED" w:rsidP="00FA36ED">
            <w:pPr>
              <w:spacing w:after="60"/>
              <w:ind w:left="1985" w:hanging="1985"/>
              <w:rPr>
                <w:rFonts w:ascii="Arial" w:hAnsi="Arial" w:cs="Arial"/>
                <w:bCs/>
              </w:rPr>
            </w:pPr>
            <w:r w:rsidRPr="00DF4BDE">
              <w:rPr>
                <w:rFonts w:ascii="Arial" w:hAnsi="Arial" w:cs="Arial"/>
                <w:b/>
              </w:rPr>
              <w:t>Cc:</w:t>
            </w:r>
            <w:r w:rsidRPr="00DF4BDE">
              <w:rPr>
                <w:rFonts w:ascii="Arial" w:hAnsi="Arial" w:cs="Arial"/>
                <w:bCs/>
              </w:rPr>
              <w:tab/>
            </w:r>
          </w:p>
          <w:p w14:paraId="4F5CC456" w14:textId="77777777" w:rsidR="00FA36ED" w:rsidRPr="00DF4BDE" w:rsidRDefault="00FA36ED" w:rsidP="00FA36ED">
            <w:pPr>
              <w:spacing w:after="60"/>
              <w:ind w:left="1985" w:hanging="1985"/>
              <w:rPr>
                <w:rFonts w:ascii="Arial" w:hAnsi="Arial" w:cs="Arial"/>
                <w:bCs/>
              </w:rPr>
            </w:pPr>
          </w:p>
          <w:p w14:paraId="34E5040A" w14:textId="77777777" w:rsidR="00FA36ED" w:rsidRPr="00DF4BDE" w:rsidRDefault="00FA36ED" w:rsidP="00FA36ED">
            <w:pPr>
              <w:tabs>
                <w:tab w:val="left" w:pos="2268"/>
              </w:tabs>
              <w:rPr>
                <w:rFonts w:ascii="Arial" w:hAnsi="Arial" w:cs="Arial"/>
                <w:bCs/>
              </w:rPr>
            </w:pPr>
            <w:r w:rsidRPr="00DF4BDE">
              <w:rPr>
                <w:rFonts w:ascii="Arial" w:hAnsi="Arial" w:cs="Arial"/>
                <w:b/>
              </w:rPr>
              <w:t>Contact Person:</w:t>
            </w:r>
            <w:r w:rsidRPr="00DF4BDE">
              <w:rPr>
                <w:rFonts w:ascii="Arial" w:hAnsi="Arial" w:cs="Arial"/>
                <w:bCs/>
              </w:rPr>
              <w:tab/>
            </w:r>
          </w:p>
          <w:p w14:paraId="50D8C395" w14:textId="4ED369BA" w:rsidR="00FA36ED" w:rsidRPr="00DF4BDE" w:rsidRDefault="00FA36ED" w:rsidP="00FA36ED">
            <w:pPr>
              <w:pStyle w:val="4"/>
              <w:tabs>
                <w:tab w:val="left" w:pos="2268"/>
              </w:tabs>
              <w:outlineLvl w:val="3"/>
              <w:rPr>
                <w:rFonts w:cs="Arial"/>
                <w:b/>
                <w:bCs/>
                <w:sz w:val="20"/>
              </w:rPr>
            </w:pPr>
            <w:r w:rsidRPr="00DF4BDE">
              <w:rPr>
                <w:rFonts w:cs="Arial"/>
                <w:sz w:val="20"/>
              </w:rPr>
              <w:t>Name:</w:t>
            </w:r>
            <w:r w:rsidRPr="00DF4BDE">
              <w:rPr>
                <w:rFonts w:cs="Arial"/>
                <w:sz w:val="20"/>
              </w:rPr>
              <w:tab/>
            </w:r>
          </w:p>
          <w:p w14:paraId="26D3FDB4" w14:textId="55F9BBA2" w:rsidR="00FA36ED" w:rsidRPr="00DF4BDE" w:rsidRDefault="00FA36ED" w:rsidP="00FA36ED">
            <w:pPr>
              <w:pStyle w:val="7"/>
              <w:tabs>
                <w:tab w:val="left" w:pos="2268"/>
              </w:tabs>
              <w:outlineLvl w:val="6"/>
              <w:rPr>
                <w:rFonts w:cs="Arial"/>
                <w:b/>
                <w:bCs/>
              </w:rPr>
            </w:pPr>
            <w:r w:rsidRPr="00DF4BDE">
              <w:rPr>
                <w:rFonts w:cs="Arial"/>
              </w:rPr>
              <w:t>E-mail Address:</w:t>
            </w:r>
            <w:r w:rsidRPr="00DF4BDE">
              <w:rPr>
                <w:rFonts w:cs="Arial"/>
              </w:rPr>
              <w:tab/>
            </w:r>
            <w:r w:rsidRPr="00C416E6">
              <w:rPr>
                <w:rFonts w:cs="Arial"/>
                <w:bCs/>
              </w:rPr>
              <w:tab/>
            </w:r>
          </w:p>
          <w:p w14:paraId="2DB89C50" w14:textId="77777777" w:rsidR="00FA36ED" w:rsidRPr="0039735D" w:rsidRDefault="00FA36ED" w:rsidP="00FA36ED">
            <w:pPr>
              <w:spacing w:after="60"/>
              <w:ind w:left="1985" w:hanging="1985"/>
              <w:rPr>
                <w:rFonts w:ascii="Arial" w:hAnsi="Arial" w:cs="Arial"/>
                <w:b/>
              </w:rPr>
            </w:pPr>
          </w:p>
          <w:p w14:paraId="1E516C33" w14:textId="77777777" w:rsidR="00FA36ED" w:rsidRPr="00DF4BDE" w:rsidRDefault="00FA36ED" w:rsidP="00FA36ED">
            <w:pPr>
              <w:tabs>
                <w:tab w:val="left" w:pos="2268"/>
              </w:tabs>
              <w:rPr>
                <w:rFonts w:ascii="Arial" w:hAnsi="Arial" w:cs="Arial"/>
                <w:bCs/>
              </w:rPr>
            </w:pPr>
            <w:r w:rsidRPr="00DF4BDE">
              <w:rPr>
                <w:rFonts w:ascii="Arial" w:hAnsi="Arial" w:cs="Arial"/>
                <w:b/>
              </w:rPr>
              <w:t>Send any reply LS to:</w:t>
            </w:r>
            <w:r w:rsidRPr="00DF4BDE">
              <w:rPr>
                <w:rFonts w:ascii="Arial" w:hAnsi="Arial" w:cs="Arial"/>
                <w:b/>
              </w:rPr>
              <w:tab/>
              <w:t xml:space="preserve">3GPP Liaisons Coordinator, </w:t>
            </w:r>
            <w:hyperlink r:id="rId9" w:history="1">
              <w:r w:rsidRPr="00DF4BDE">
                <w:rPr>
                  <w:rStyle w:val="af0"/>
                  <w:rFonts w:ascii="Arial" w:hAnsi="Arial" w:cs="Arial"/>
                  <w:b/>
                </w:rPr>
                <w:t>mailto:3GPPLiaison@etsi.org</w:t>
              </w:r>
            </w:hyperlink>
            <w:r w:rsidRPr="0039735D">
              <w:rPr>
                <w:rFonts w:ascii="Arial" w:hAnsi="Arial" w:cs="Arial"/>
                <w:b/>
              </w:rPr>
              <w:t xml:space="preserve"> </w:t>
            </w:r>
            <w:r w:rsidRPr="00DF4BDE">
              <w:rPr>
                <w:rFonts w:ascii="Arial" w:hAnsi="Arial" w:cs="Arial"/>
                <w:bCs/>
              </w:rPr>
              <w:tab/>
            </w:r>
          </w:p>
          <w:p w14:paraId="34B0B0C7" w14:textId="77777777" w:rsidR="00FA36ED" w:rsidRPr="00DF4BDE" w:rsidRDefault="00FA36ED" w:rsidP="00FA36ED">
            <w:pPr>
              <w:spacing w:after="60"/>
              <w:ind w:left="1985" w:hanging="1985"/>
              <w:rPr>
                <w:rFonts w:ascii="Arial" w:hAnsi="Arial" w:cs="Arial"/>
                <w:b/>
              </w:rPr>
            </w:pPr>
          </w:p>
          <w:p w14:paraId="797A8A5F" w14:textId="77777777" w:rsidR="00FA36ED" w:rsidRPr="00DF4BDE" w:rsidRDefault="00FA36ED" w:rsidP="00FA36ED">
            <w:pPr>
              <w:spacing w:after="60"/>
              <w:ind w:left="1985" w:hanging="1985"/>
              <w:rPr>
                <w:rFonts w:ascii="Arial" w:hAnsi="Arial" w:cs="Arial"/>
                <w:bCs/>
              </w:rPr>
            </w:pPr>
            <w:r w:rsidRPr="00DF4BDE">
              <w:rPr>
                <w:rFonts w:ascii="Arial" w:hAnsi="Arial" w:cs="Arial"/>
                <w:b/>
              </w:rPr>
              <w:t>Attachments:</w:t>
            </w:r>
            <w:r w:rsidRPr="00DF4BDE">
              <w:rPr>
                <w:rFonts w:ascii="Arial" w:hAnsi="Arial" w:cs="Arial"/>
                <w:bCs/>
              </w:rPr>
              <w:tab/>
              <w:t>-</w:t>
            </w:r>
          </w:p>
          <w:p w14:paraId="6D1B54AC" w14:textId="77777777" w:rsidR="00FA36ED" w:rsidRPr="00C416E6" w:rsidRDefault="00FA36ED" w:rsidP="00FA36ED">
            <w:pPr>
              <w:pBdr>
                <w:bottom w:val="single" w:sz="4" w:space="1" w:color="auto"/>
              </w:pBdr>
              <w:rPr>
                <w:rFonts w:ascii="Arial" w:hAnsi="Arial" w:cs="Arial"/>
              </w:rPr>
            </w:pPr>
          </w:p>
          <w:p w14:paraId="4C8C358E" w14:textId="77777777" w:rsidR="00FA36ED" w:rsidRPr="00C416E6" w:rsidRDefault="00FA36ED" w:rsidP="00FA36ED">
            <w:pPr>
              <w:rPr>
                <w:rFonts w:ascii="Arial" w:hAnsi="Arial" w:cs="Arial"/>
              </w:rPr>
            </w:pPr>
          </w:p>
          <w:p w14:paraId="39EF7828" w14:textId="77777777" w:rsidR="00FA36ED" w:rsidRPr="00C416E6" w:rsidRDefault="00FA36ED" w:rsidP="00FA36ED">
            <w:pPr>
              <w:rPr>
                <w:rFonts w:ascii="Arial" w:hAnsi="Arial" w:cs="Arial"/>
                <w:b/>
              </w:rPr>
            </w:pPr>
            <w:r w:rsidRPr="00C416E6">
              <w:rPr>
                <w:rFonts w:ascii="Arial" w:hAnsi="Arial" w:cs="Arial"/>
                <w:b/>
              </w:rPr>
              <w:t>1. Overall Description:</w:t>
            </w:r>
          </w:p>
          <w:p w14:paraId="2770D235" w14:textId="6E9485DF" w:rsidR="00432E56" w:rsidRDefault="00432E56" w:rsidP="00FA36ED">
            <w:pPr>
              <w:pStyle w:val="a5"/>
              <w:jc w:val="both"/>
              <w:rPr>
                <w:rFonts w:eastAsiaTheme="minorEastAsia" w:cs="Arial"/>
                <w:b w:val="0"/>
                <w:sz w:val="20"/>
                <w:lang w:eastAsia="zh-CN"/>
              </w:rPr>
            </w:pPr>
            <w:r>
              <w:rPr>
                <w:rFonts w:eastAsiaTheme="minorEastAsia" w:cs="Arial" w:hint="eastAsia"/>
                <w:b w:val="0"/>
                <w:sz w:val="20"/>
                <w:lang w:eastAsia="zh-CN"/>
              </w:rPr>
              <w:t>R</w:t>
            </w:r>
            <w:r>
              <w:rPr>
                <w:rFonts w:eastAsiaTheme="minorEastAsia" w:cs="Arial"/>
                <w:b w:val="0"/>
                <w:sz w:val="20"/>
                <w:lang w:eastAsia="zh-CN"/>
              </w:rPr>
              <w:t>AN4 thanks RAN2 on the LS for MUSIM gaps. RAN4 has discussed the issues and reached the following agreements</w:t>
            </w:r>
            <w:r>
              <w:rPr>
                <w:rFonts w:eastAsiaTheme="minorEastAsia" w:cs="Arial" w:hint="eastAsia"/>
                <w:b w:val="0"/>
                <w:sz w:val="20"/>
                <w:lang w:eastAsia="zh-CN"/>
              </w:rPr>
              <w:t>.</w:t>
            </w:r>
          </w:p>
          <w:tbl>
            <w:tblPr>
              <w:tblStyle w:val="aff"/>
              <w:tblW w:w="0" w:type="auto"/>
              <w:tblLook w:val="04A0" w:firstRow="1" w:lastRow="0" w:firstColumn="1" w:lastColumn="0" w:noHBand="0" w:noVBand="1"/>
            </w:tblPr>
            <w:tblGrid>
              <w:gridCol w:w="9405"/>
            </w:tblGrid>
            <w:tr w:rsidR="00432E56" w14:paraId="7E2F8EB4" w14:textId="77777777" w:rsidTr="00432E56">
              <w:tc>
                <w:tcPr>
                  <w:tcW w:w="9405" w:type="dxa"/>
                </w:tcPr>
                <w:p w14:paraId="6DD93D13" w14:textId="77777777" w:rsidR="00432E56" w:rsidRPr="00FD6564" w:rsidRDefault="00432E56" w:rsidP="00432E56">
                  <w:pPr>
                    <w:rPr>
                      <w:b/>
                      <w:u w:val="single"/>
                      <w:lang w:val="sv-SE" w:eastAsia="ko-KR"/>
                    </w:rPr>
                  </w:pPr>
                  <w:r w:rsidRPr="00FD6564">
                    <w:rPr>
                      <w:b/>
                      <w:u w:val="single"/>
                      <w:lang w:eastAsia="ko-KR"/>
                    </w:rPr>
                    <w:t>Issue 1-2-1: MGL for new periodic gap patterns for MUSIM</w:t>
                  </w:r>
                </w:p>
                <w:p w14:paraId="1A776C8D" w14:textId="77777777" w:rsidR="00432E56" w:rsidRPr="00FD6564" w:rsidRDefault="00432E56" w:rsidP="00432E56">
                  <w:pPr>
                    <w:pStyle w:val="afff0"/>
                    <w:widowControl/>
                    <w:numPr>
                      <w:ilvl w:val="0"/>
                      <w:numId w:val="37"/>
                    </w:numPr>
                    <w:spacing w:after="120" w:line="259" w:lineRule="auto"/>
                    <w:ind w:left="720" w:firstLineChars="0"/>
                    <w:jc w:val="left"/>
                    <w:rPr>
                      <w:rFonts w:ascii="Times New Roman" w:hAnsi="Times New Roman"/>
                      <w:szCs w:val="24"/>
                      <w:lang w:eastAsia="zh-CN"/>
                    </w:rPr>
                  </w:pPr>
                  <w:r w:rsidRPr="00FD6564">
                    <w:rPr>
                      <w:rFonts w:ascii="Times New Roman" w:hAnsi="Times New Roman"/>
                      <w:szCs w:val="24"/>
                      <w:lang w:eastAsia="zh-CN"/>
                    </w:rPr>
                    <w:t>Agreements</w:t>
                  </w:r>
                </w:p>
                <w:p w14:paraId="12359D48" w14:textId="77777777" w:rsidR="00432E56" w:rsidRPr="00FD6564" w:rsidRDefault="00432E56" w:rsidP="00432E56">
                  <w:pPr>
                    <w:pStyle w:val="afff0"/>
                    <w:widowControl/>
                    <w:numPr>
                      <w:ilvl w:val="1"/>
                      <w:numId w:val="37"/>
                    </w:numPr>
                    <w:spacing w:after="120" w:line="259" w:lineRule="auto"/>
                    <w:ind w:firstLineChars="0"/>
                    <w:jc w:val="left"/>
                    <w:rPr>
                      <w:rFonts w:ascii="Times New Roman" w:hAnsi="Times New Roman"/>
                      <w:szCs w:val="24"/>
                      <w:lang w:eastAsia="zh-CN"/>
                    </w:rPr>
                  </w:pPr>
                  <w:r w:rsidRPr="00FD6564">
                    <w:rPr>
                      <w:rFonts w:ascii="Times New Roman" w:hAnsi="Times New Roman"/>
                      <w:szCs w:val="24"/>
                      <w:lang w:eastAsia="zh-CN"/>
                    </w:rPr>
                    <w:t>Define 6ms, 10ms, 20ms MGL for new periodic gap patterns for MUSIM. FFS is longer values shall be considered.</w:t>
                  </w:r>
                </w:p>
                <w:p w14:paraId="6211A435" w14:textId="77777777" w:rsidR="00432E56" w:rsidRPr="00FD6564" w:rsidRDefault="00432E56" w:rsidP="00432E56">
                  <w:pPr>
                    <w:rPr>
                      <w:b/>
                      <w:u w:val="single"/>
                      <w:lang w:eastAsia="ko-KR"/>
                    </w:rPr>
                  </w:pPr>
                  <w:r w:rsidRPr="00FD6564">
                    <w:rPr>
                      <w:b/>
                      <w:u w:val="single"/>
                      <w:lang w:eastAsia="ko-KR"/>
                    </w:rPr>
                    <w:t>Issue 1-2-2: MGRP for new periodic gap patterns for MUSIM</w:t>
                  </w:r>
                </w:p>
                <w:p w14:paraId="6BDAF857" w14:textId="77777777" w:rsidR="00432E56" w:rsidRPr="00FD6564" w:rsidRDefault="00432E56" w:rsidP="00432E56">
                  <w:pPr>
                    <w:pStyle w:val="afff0"/>
                    <w:widowControl/>
                    <w:numPr>
                      <w:ilvl w:val="0"/>
                      <w:numId w:val="37"/>
                    </w:numPr>
                    <w:spacing w:after="120" w:line="259" w:lineRule="auto"/>
                    <w:ind w:left="720" w:firstLineChars="0"/>
                    <w:jc w:val="left"/>
                    <w:rPr>
                      <w:szCs w:val="24"/>
                      <w:lang w:eastAsia="zh-CN"/>
                    </w:rPr>
                  </w:pPr>
                  <w:r w:rsidRPr="00FD6564">
                    <w:rPr>
                      <w:rFonts w:ascii="Times New Roman" w:hAnsi="Times New Roman"/>
                      <w:szCs w:val="24"/>
                      <w:lang w:eastAsia="zh-CN"/>
                    </w:rPr>
                    <w:t>Agreements</w:t>
                  </w:r>
                </w:p>
                <w:p w14:paraId="4A760808" w14:textId="77777777" w:rsidR="00432E56" w:rsidRPr="00FD6564" w:rsidRDefault="00432E56" w:rsidP="00432E56">
                  <w:pPr>
                    <w:pStyle w:val="afff0"/>
                    <w:widowControl/>
                    <w:numPr>
                      <w:ilvl w:val="1"/>
                      <w:numId w:val="37"/>
                    </w:numPr>
                    <w:spacing w:after="120" w:line="259" w:lineRule="auto"/>
                    <w:ind w:firstLineChars="0"/>
                    <w:jc w:val="left"/>
                    <w:rPr>
                      <w:rFonts w:ascii="Times New Roman" w:hAnsi="Times New Roman"/>
                      <w:szCs w:val="24"/>
                      <w:lang w:eastAsia="zh-CN"/>
                    </w:rPr>
                  </w:pPr>
                  <w:r w:rsidRPr="00FD6564">
                    <w:rPr>
                      <w:rFonts w:ascii="Times New Roman" w:hAnsi="Times New Roman"/>
                      <w:szCs w:val="24"/>
                      <w:lang w:eastAsia="zh-CN"/>
                    </w:rPr>
                    <w:t>Define 320ms, 640ms, 1280ms, 2560ms MGRP for new periodic gap patterns for MUSIM</w:t>
                  </w:r>
                </w:p>
                <w:p w14:paraId="2D1F0070" w14:textId="77777777" w:rsidR="00432E56" w:rsidRPr="00FD6564" w:rsidRDefault="00432E56" w:rsidP="00432E56">
                  <w:pPr>
                    <w:pStyle w:val="afff0"/>
                    <w:widowControl/>
                    <w:numPr>
                      <w:ilvl w:val="1"/>
                      <w:numId w:val="37"/>
                    </w:numPr>
                    <w:spacing w:after="120" w:line="259" w:lineRule="auto"/>
                    <w:ind w:firstLineChars="0"/>
                    <w:jc w:val="left"/>
                    <w:rPr>
                      <w:rFonts w:ascii="Times New Roman" w:hAnsi="Times New Roman"/>
                      <w:szCs w:val="24"/>
                      <w:lang w:eastAsia="zh-CN"/>
                    </w:rPr>
                  </w:pPr>
                  <w:r w:rsidRPr="00FD6564">
                    <w:rPr>
                      <w:rFonts w:ascii="Times New Roman" w:hAnsi="Times New Roman"/>
                      <w:szCs w:val="24"/>
                      <w:lang w:eastAsia="zh-CN"/>
                    </w:rPr>
                    <w:t>Define new periodic gap patterns for MUSIM with [5120ms MGRP and 20ms MGL]</w:t>
                  </w:r>
                </w:p>
                <w:p w14:paraId="62862901" w14:textId="77777777" w:rsidR="00FD6564" w:rsidRPr="00FD6564" w:rsidRDefault="00FD6564" w:rsidP="00FD6564">
                  <w:pPr>
                    <w:snapToGrid w:val="0"/>
                    <w:spacing w:before="180" w:after="120"/>
                    <w:jc w:val="both"/>
                    <w:rPr>
                      <w:b/>
                      <w:u w:val="single"/>
                      <w:lang w:eastAsia="ko-KR"/>
                    </w:rPr>
                  </w:pPr>
                  <w:r w:rsidRPr="00FD6564">
                    <w:rPr>
                      <w:b/>
                      <w:u w:val="single"/>
                      <w:lang w:eastAsia="ko-KR"/>
                    </w:rPr>
                    <w:t xml:space="preserve">Issue 1-2-3: Aperiodic gap pattern for MUSIM </w:t>
                  </w:r>
                </w:p>
                <w:p w14:paraId="44C2BF3E" w14:textId="4D7781D5" w:rsidR="00432E56" w:rsidRPr="00FD6564" w:rsidRDefault="00FD6564" w:rsidP="00432E56">
                  <w:pPr>
                    <w:pStyle w:val="afff0"/>
                    <w:widowControl/>
                    <w:numPr>
                      <w:ilvl w:val="0"/>
                      <w:numId w:val="37"/>
                    </w:numPr>
                    <w:spacing w:after="120" w:line="259" w:lineRule="auto"/>
                    <w:ind w:left="720" w:firstLineChars="0"/>
                    <w:jc w:val="left"/>
                    <w:rPr>
                      <w:rFonts w:ascii="Times New Roman" w:hAnsi="Times New Roman"/>
                      <w:color w:val="0070C0"/>
                      <w:szCs w:val="24"/>
                      <w:lang w:eastAsia="zh-CN"/>
                    </w:rPr>
                  </w:pPr>
                  <w:r w:rsidRPr="00FD6564">
                    <w:rPr>
                      <w:rFonts w:ascii="Times New Roman" w:hAnsi="Times New Roman"/>
                      <w:szCs w:val="24"/>
                      <w:lang w:eastAsia="zh-CN"/>
                    </w:rPr>
                    <w:t xml:space="preserve">Agreement: 20 </w:t>
                  </w:r>
                  <w:proofErr w:type="spellStart"/>
                  <w:r w:rsidRPr="00FD6564">
                    <w:rPr>
                      <w:rFonts w:ascii="Times New Roman" w:hAnsi="Times New Roman"/>
                      <w:szCs w:val="24"/>
                      <w:lang w:eastAsia="zh-CN"/>
                    </w:rPr>
                    <w:t>ms</w:t>
                  </w:r>
                  <w:proofErr w:type="spellEnd"/>
                  <w:r w:rsidRPr="00FD6564">
                    <w:rPr>
                      <w:rFonts w:ascii="Times New Roman" w:hAnsi="Times New Roman"/>
                      <w:szCs w:val="24"/>
                      <w:lang w:eastAsia="zh-CN"/>
                    </w:rPr>
                    <w:t xml:space="preserve"> MGL is agreed for Rel-17 , other candidate value are TBD</w:t>
                  </w:r>
                </w:p>
              </w:tc>
            </w:tr>
          </w:tbl>
          <w:p w14:paraId="52E0BC96" w14:textId="77777777" w:rsidR="00432E56" w:rsidRPr="00432E56" w:rsidRDefault="00432E56" w:rsidP="00FA36ED">
            <w:pPr>
              <w:pStyle w:val="a5"/>
              <w:jc w:val="both"/>
              <w:rPr>
                <w:rFonts w:eastAsiaTheme="minorEastAsia" w:cs="Arial"/>
                <w:b w:val="0"/>
                <w:sz w:val="20"/>
                <w:lang w:eastAsia="zh-CN"/>
              </w:rPr>
            </w:pPr>
          </w:p>
          <w:p w14:paraId="32E15BC4" w14:textId="6847D986" w:rsidR="00FA36ED" w:rsidRDefault="00FA36ED" w:rsidP="00FA36ED">
            <w:pPr>
              <w:pStyle w:val="a5"/>
              <w:jc w:val="both"/>
              <w:rPr>
                <w:rFonts w:cs="Arial"/>
                <w:b w:val="0"/>
                <w:sz w:val="20"/>
              </w:rPr>
            </w:pPr>
            <w:r w:rsidRPr="001B3175">
              <w:rPr>
                <w:rFonts w:cs="Arial"/>
                <w:b w:val="0"/>
                <w:sz w:val="20"/>
              </w:rPr>
              <w:t>RAN</w:t>
            </w:r>
            <w:r w:rsidR="00432E56">
              <w:rPr>
                <w:rFonts w:cs="Arial"/>
                <w:b w:val="0"/>
                <w:sz w:val="20"/>
              </w:rPr>
              <w:t>4</w:t>
            </w:r>
            <w:r w:rsidRPr="001B3175">
              <w:rPr>
                <w:rFonts w:cs="Arial"/>
                <w:b w:val="0"/>
                <w:sz w:val="20"/>
              </w:rPr>
              <w:t xml:space="preserve"> </w:t>
            </w:r>
            <w:r>
              <w:rPr>
                <w:rFonts w:cs="Arial"/>
                <w:b w:val="0"/>
                <w:sz w:val="20"/>
              </w:rPr>
              <w:t>has discussed the MUSIM gaps and reached some conclusions as follows:</w:t>
            </w:r>
          </w:p>
          <w:p w14:paraId="0A8A41C0" w14:textId="77777777" w:rsidR="00FA36ED" w:rsidRPr="00DA6C44" w:rsidRDefault="00FA36ED" w:rsidP="00FA36ED">
            <w:pPr>
              <w:pStyle w:val="a5"/>
              <w:jc w:val="both"/>
              <w:rPr>
                <w:rFonts w:cs="Arial"/>
                <w:b w:val="0"/>
                <w:sz w:val="20"/>
              </w:rPr>
            </w:pPr>
            <w:r w:rsidRPr="00DA6C44">
              <w:rPr>
                <w:rFonts w:cs="Arial"/>
                <w:b w:val="0"/>
                <w:sz w:val="20"/>
              </w:rPr>
              <w:t>1: From RAN2 perspective, at least the following MGL/MGRP values are applicable for MUSIM periodic gap:</w:t>
            </w:r>
          </w:p>
          <w:p w14:paraId="75092A87" w14:textId="77777777" w:rsidR="00FA36ED" w:rsidRPr="00DA6C44" w:rsidRDefault="00FA36ED" w:rsidP="00FA36ED">
            <w:pPr>
              <w:pStyle w:val="a5"/>
              <w:ind w:leftChars="100" w:left="200"/>
              <w:jc w:val="both"/>
              <w:rPr>
                <w:rFonts w:cs="Arial"/>
                <w:b w:val="0"/>
                <w:sz w:val="20"/>
              </w:rPr>
            </w:pPr>
            <w:r>
              <w:rPr>
                <w:rFonts w:cs="Arial"/>
                <w:b w:val="0"/>
                <w:sz w:val="20"/>
              </w:rPr>
              <w:t>-</w:t>
            </w:r>
            <w:r w:rsidRPr="00DA6C44">
              <w:rPr>
                <w:rFonts w:cs="Arial"/>
                <w:b w:val="0"/>
                <w:sz w:val="20"/>
              </w:rPr>
              <w:t>MGL: 1.5ms, 3ms, 3.5ms, 4ms, 5.5ms, 6ms, 10ms, 20ms</w:t>
            </w:r>
          </w:p>
          <w:p w14:paraId="7BB17DB1" w14:textId="77777777" w:rsidR="00FA36ED" w:rsidRPr="00DA6C44" w:rsidRDefault="00FA36ED" w:rsidP="00FA36ED">
            <w:pPr>
              <w:pStyle w:val="a5"/>
              <w:ind w:leftChars="100" w:left="200"/>
              <w:jc w:val="both"/>
              <w:rPr>
                <w:rFonts w:cs="Arial"/>
                <w:b w:val="0"/>
                <w:sz w:val="20"/>
              </w:rPr>
            </w:pPr>
            <w:r>
              <w:rPr>
                <w:rFonts w:cs="Arial"/>
                <w:b w:val="0"/>
                <w:sz w:val="20"/>
              </w:rPr>
              <w:t>-</w:t>
            </w:r>
            <w:r w:rsidRPr="00DA6C44">
              <w:rPr>
                <w:rFonts w:cs="Arial"/>
                <w:b w:val="0"/>
                <w:sz w:val="20"/>
              </w:rPr>
              <w:t>MGRP: 20ms, 40ms, 80ms, 160ms, 320ms, 640ms, 1280ms, 2560ms.</w:t>
            </w:r>
          </w:p>
          <w:p w14:paraId="632FEADB" w14:textId="778C3520" w:rsidR="00FA36ED" w:rsidRDefault="00FA36ED" w:rsidP="00FA36ED">
            <w:pPr>
              <w:pStyle w:val="a5"/>
              <w:jc w:val="both"/>
              <w:rPr>
                <w:rFonts w:cs="Arial"/>
                <w:sz w:val="20"/>
              </w:rPr>
            </w:pPr>
            <w:r w:rsidRPr="00C956EF">
              <w:rPr>
                <w:rFonts w:cs="Arial"/>
                <w:sz w:val="20"/>
              </w:rPr>
              <w:t>RAN2 can add additional MGL/MGRP if RAN4 indicates other values are needed.</w:t>
            </w:r>
          </w:p>
          <w:p w14:paraId="4CAB3C69" w14:textId="1F0DF7E1" w:rsidR="00FD6564" w:rsidRDefault="00FD6564" w:rsidP="00FA36ED">
            <w:pPr>
              <w:pStyle w:val="a5"/>
              <w:jc w:val="both"/>
              <w:rPr>
                <w:rFonts w:eastAsiaTheme="minorEastAsia" w:cs="Arial"/>
                <w:sz w:val="20"/>
                <w:lang w:eastAsia="zh-CN"/>
              </w:rPr>
            </w:pPr>
            <w:r>
              <w:rPr>
                <w:rFonts w:eastAsiaTheme="minorEastAsia" w:cs="Arial" w:hint="eastAsia"/>
                <w:sz w:val="20"/>
                <w:lang w:eastAsia="zh-CN"/>
              </w:rPr>
              <w:t>[</w:t>
            </w:r>
            <w:r>
              <w:rPr>
                <w:rFonts w:eastAsiaTheme="minorEastAsia" w:cs="Arial"/>
                <w:sz w:val="20"/>
                <w:lang w:eastAsia="zh-CN"/>
              </w:rPr>
              <w:t>Answer] Regarding to MGL for periodic gap patterns, 6ms</w:t>
            </w:r>
            <w:r>
              <w:rPr>
                <w:rFonts w:eastAsiaTheme="minorEastAsia" w:cs="Arial" w:hint="eastAsia"/>
                <w:sz w:val="20"/>
                <w:lang w:eastAsia="zh-CN"/>
              </w:rPr>
              <w:t>,</w:t>
            </w:r>
            <w:r>
              <w:rPr>
                <w:rFonts w:eastAsiaTheme="minorEastAsia" w:cs="Arial"/>
                <w:sz w:val="20"/>
                <w:lang w:eastAsia="zh-CN"/>
              </w:rPr>
              <w:t xml:space="preserve"> </w:t>
            </w:r>
            <w:r>
              <w:rPr>
                <w:rFonts w:eastAsiaTheme="minorEastAsia" w:cs="Arial" w:hint="eastAsia"/>
                <w:sz w:val="20"/>
                <w:lang w:eastAsia="zh-CN"/>
              </w:rPr>
              <w:t>1</w:t>
            </w:r>
            <w:r>
              <w:rPr>
                <w:rFonts w:eastAsiaTheme="minorEastAsia" w:cs="Arial"/>
                <w:sz w:val="20"/>
                <w:lang w:eastAsia="zh-CN"/>
              </w:rPr>
              <w:t>0</w:t>
            </w:r>
            <w:r>
              <w:rPr>
                <w:rFonts w:eastAsiaTheme="minorEastAsia" w:cs="Arial" w:hint="eastAsia"/>
                <w:sz w:val="20"/>
                <w:lang w:eastAsia="zh-CN"/>
              </w:rPr>
              <w:t>ms</w:t>
            </w:r>
            <w:r>
              <w:rPr>
                <w:rFonts w:eastAsiaTheme="minorEastAsia" w:cs="Arial"/>
                <w:sz w:val="20"/>
                <w:lang w:eastAsia="zh-CN"/>
              </w:rPr>
              <w:t xml:space="preserve"> and 20ms MGL </w:t>
            </w:r>
            <w:r>
              <w:rPr>
                <w:rFonts w:eastAsiaTheme="minorEastAsia" w:cs="Arial" w:hint="eastAsia"/>
                <w:sz w:val="20"/>
                <w:lang w:eastAsia="zh-CN"/>
              </w:rPr>
              <w:t>a</w:t>
            </w:r>
            <w:r>
              <w:rPr>
                <w:rFonts w:eastAsiaTheme="minorEastAsia" w:cs="Arial"/>
                <w:sz w:val="20"/>
                <w:lang w:eastAsia="zh-CN"/>
              </w:rPr>
              <w:t xml:space="preserve">re </w:t>
            </w:r>
            <w:r w:rsidR="007B63A5">
              <w:rPr>
                <w:rFonts w:eastAsiaTheme="minorEastAsia" w:cs="Arial"/>
                <w:sz w:val="20"/>
                <w:lang w:eastAsia="zh-CN"/>
              </w:rPr>
              <w:t>supported</w:t>
            </w:r>
            <w:r>
              <w:rPr>
                <w:rFonts w:eastAsiaTheme="minorEastAsia" w:cs="Arial"/>
                <w:sz w:val="20"/>
                <w:lang w:eastAsia="zh-CN"/>
              </w:rPr>
              <w:t xml:space="preserve"> in </w:t>
            </w:r>
            <w:r>
              <w:rPr>
                <w:rFonts w:eastAsiaTheme="minorEastAsia" w:cs="Arial"/>
                <w:sz w:val="20"/>
                <w:lang w:eastAsia="zh-CN"/>
              </w:rPr>
              <w:lastRenderedPageBreak/>
              <w:t xml:space="preserve">RAN4. </w:t>
            </w:r>
            <w:r w:rsidRPr="00FD6564">
              <w:rPr>
                <w:rFonts w:eastAsiaTheme="minorEastAsia" w:cs="Arial"/>
                <w:sz w:val="20"/>
                <w:lang w:eastAsia="zh-CN"/>
              </w:rPr>
              <w:t>1.5ms, 3ms, 3.5ms, 4ms, 5.5ms</w:t>
            </w:r>
            <w:r>
              <w:rPr>
                <w:rFonts w:eastAsiaTheme="minorEastAsia" w:cs="Arial"/>
                <w:sz w:val="20"/>
                <w:lang w:eastAsia="zh-CN"/>
              </w:rPr>
              <w:t xml:space="preserve"> should be excluded. </w:t>
            </w:r>
          </w:p>
          <w:p w14:paraId="003A0CAC" w14:textId="2E73B1B9" w:rsidR="00FD6564" w:rsidRPr="00FD6564" w:rsidRDefault="007B63A5" w:rsidP="00FA36ED">
            <w:pPr>
              <w:pStyle w:val="a5"/>
              <w:jc w:val="both"/>
              <w:rPr>
                <w:rFonts w:eastAsiaTheme="minorEastAsia" w:cs="Arial"/>
                <w:sz w:val="20"/>
                <w:lang w:eastAsia="zh-CN"/>
              </w:rPr>
            </w:pPr>
            <w:r>
              <w:rPr>
                <w:rFonts w:eastAsiaTheme="minorEastAsia" w:cs="Arial"/>
                <w:sz w:val="20"/>
                <w:lang w:eastAsia="zh-CN"/>
              </w:rPr>
              <w:t>All the</w:t>
            </w:r>
            <w:r w:rsidR="00FD6564">
              <w:rPr>
                <w:rFonts w:eastAsiaTheme="minorEastAsia" w:cs="Arial"/>
                <w:sz w:val="20"/>
                <w:lang w:eastAsia="zh-CN"/>
              </w:rPr>
              <w:t xml:space="preserve"> MGRP</w:t>
            </w:r>
            <w:r>
              <w:rPr>
                <w:rFonts w:eastAsiaTheme="minorEastAsia" w:cs="Arial"/>
                <w:sz w:val="20"/>
                <w:lang w:eastAsia="zh-CN"/>
              </w:rPr>
              <w:t xml:space="preserve"> values (</w:t>
            </w:r>
            <w:r w:rsidRPr="007B63A5">
              <w:rPr>
                <w:rFonts w:eastAsiaTheme="minorEastAsia" w:cs="Arial"/>
                <w:sz w:val="20"/>
                <w:lang w:eastAsia="zh-CN"/>
              </w:rPr>
              <w:t>20ms, 40ms, 80ms, 160ms, 320ms, 640ms, 1280ms, 2560ms</w:t>
            </w:r>
            <w:r>
              <w:rPr>
                <w:rFonts w:eastAsiaTheme="minorEastAsia" w:cs="Arial"/>
                <w:sz w:val="20"/>
                <w:lang w:eastAsia="zh-CN"/>
              </w:rPr>
              <w:t xml:space="preserve">) are </w:t>
            </w:r>
            <w:r w:rsidR="00FA7A95">
              <w:rPr>
                <w:rFonts w:eastAsiaTheme="minorEastAsia" w:cs="Arial"/>
                <w:sz w:val="20"/>
                <w:lang w:eastAsia="zh-CN"/>
              </w:rPr>
              <w:t>supported in RAN4. In addition, MGRP=5120ms is considered and can only be configured with MGL=20ms.</w:t>
            </w:r>
          </w:p>
          <w:p w14:paraId="4051C1A1" w14:textId="77777777" w:rsidR="00FA36ED" w:rsidRPr="00DA6C44" w:rsidRDefault="00FA36ED" w:rsidP="00FA36ED">
            <w:pPr>
              <w:pStyle w:val="a5"/>
              <w:jc w:val="both"/>
              <w:rPr>
                <w:rFonts w:cs="Arial"/>
                <w:b w:val="0"/>
                <w:sz w:val="20"/>
              </w:rPr>
            </w:pPr>
            <w:r w:rsidRPr="00DA6C44">
              <w:rPr>
                <w:rFonts w:cs="Arial"/>
                <w:b w:val="0"/>
                <w:sz w:val="20"/>
              </w:rPr>
              <w:t>2: From RAN2 perspective, at least the following MGL values are applicable for MUSIM aperiodic gap.</w:t>
            </w:r>
          </w:p>
          <w:p w14:paraId="1B7E10D0" w14:textId="77777777" w:rsidR="00FA36ED" w:rsidRPr="00DA6C44" w:rsidRDefault="00FA36ED" w:rsidP="00FA36ED">
            <w:pPr>
              <w:pStyle w:val="a5"/>
              <w:ind w:leftChars="100" w:left="200"/>
              <w:jc w:val="both"/>
              <w:rPr>
                <w:rFonts w:cs="Arial"/>
                <w:b w:val="0"/>
                <w:sz w:val="20"/>
              </w:rPr>
            </w:pPr>
            <w:r>
              <w:rPr>
                <w:rFonts w:cs="Arial"/>
                <w:b w:val="0"/>
                <w:sz w:val="20"/>
              </w:rPr>
              <w:t>-</w:t>
            </w:r>
            <w:r w:rsidRPr="00DA6C44">
              <w:rPr>
                <w:rFonts w:cs="Arial"/>
                <w:b w:val="0"/>
                <w:sz w:val="20"/>
              </w:rPr>
              <w:t>MGL: 1.5ms, 3ms, 3.5ms, 4ms, 5.5ms, 6ms, 10ms, 20ms</w:t>
            </w:r>
          </w:p>
          <w:p w14:paraId="4E57AE70" w14:textId="65E0006A" w:rsidR="00FA36ED" w:rsidRDefault="00FA36ED" w:rsidP="00FA36ED">
            <w:pPr>
              <w:pStyle w:val="a5"/>
              <w:jc w:val="both"/>
              <w:rPr>
                <w:rFonts w:cs="Arial"/>
                <w:sz w:val="20"/>
              </w:rPr>
            </w:pPr>
            <w:r w:rsidRPr="00C956EF">
              <w:rPr>
                <w:rFonts w:cs="Arial"/>
                <w:sz w:val="20"/>
              </w:rPr>
              <w:t>RAN2 Can add additional MGL if RAN4 indicates other values are needed</w:t>
            </w:r>
            <w:r>
              <w:rPr>
                <w:rFonts w:cs="Arial"/>
                <w:sz w:val="20"/>
              </w:rPr>
              <w:t>.</w:t>
            </w:r>
          </w:p>
          <w:p w14:paraId="5D7CD73F" w14:textId="24B19BB5" w:rsidR="00412513" w:rsidRPr="00C956EF" w:rsidRDefault="00412513" w:rsidP="00FA36ED">
            <w:pPr>
              <w:pStyle w:val="a5"/>
              <w:jc w:val="both"/>
              <w:rPr>
                <w:rFonts w:cs="Arial"/>
                <w:sz w:val="20"/>
              </w:rPr>
            </w:pPr>
            <w:r>
              <w:rPr>
                <w:rFonts w:eastAsiaTheme="minorEastAsia" w:cs="Arial" w:hint="eastAsia"/>
                <w:sz w:val="20"/>
                <w:lang w:eastAsia="zh-CN"/>
              </w:rPr>
              <w:t>[</w:t>
            </w:r>
            <w:r>
              <w:rPr>
                <w:rFonts w:eastAsiaTheme="minorEastAsia" w:cs="Arial"/>
                <w:sz w:val="20"/>
                <w:lang w:eastAsia="zh-CN"/>
              </w:rPr>
              <w:t>Answer] Regarding to MGL for aperiodic gap patterns, only 20ms MGL is supported in RAN4. All the other MGL values should be excluded.</w:t>
            </w:r>
          </w:p>
          <w:p w14:paraId="14CBE558" w14:textId="77777777" w:rsidR="00FA36ED" w:rsidRDefault="00FA36ED" w:rsidP="00FA36ED">
            <w:pPr>
              <w:pStyle w:val="a5"/>
              <w:jc w:val="both"/>
              <w:rPr>
                <w:rFonts w:cs="Arial"/>
                <w:b w:val="0"/>
                <w:sz w:val="20"/>
              </w:rPr>
            </w:pPr>
            <w:r w:rsidRPr="00DA6C44">
              <w:rPr>
                <w:rFonts w:cs="Arial"/>
                <w:b w:val="0"/>
                <w:sz w:val="20"/>
              </w:rPr>
              <w:t>3:</w:t>
            </w:r>
            <w:r>
              <w:rPr>
                <w:rFonts w:cs="Arial"/>
                <w:b w:val="0"/>
                <w:sz w:val="20"/>
              </w:rPr>
              <w:t xml:space="preserve"> RAN2</w:t>
            </w:r>
            <w:r w:rsidRPr="00DA6C44">
              <w:rPr>
                <w:rFonts w:cs="Arial"/>
                <w:b w:val="0"/>
                <w:sz w:val="20"/>
              </w:rPr>
              <w:t xml:space="preserve"> keep three gaps agreement (i.e., 2 periodic gaps and 1 aperiodic gap) for now. </w:t>
            </w:r>
            <w:r>
              <w:rPr>
                <w:rFonts w:cs="Arial"/>
                <w:b w:val="0"/>
                <w:sz w:val="20"/>
              </w:rPr>
              <w:t xml:space="preserve">However, RAN2 also sees the low efficiency in some cases if only 2 periodic gaps are allowed. </w:t>
            </w:r>
          </w:p>
          <w:p w14:paraId="6D2A0E99" w14:textId="1B521FF7" w:rsidR="00FA36ED" w:rsidRDefault="00FA36ED" w:rsidP="00FA36ED">
            <w:pPr>
              <w:pStyle w:val="a5"/>
              <w:jc w:val="both"/>
              <w:rPr>
                <w:rFonts w:cs="Arial"/>
                <w:b w:val="0"/>
                <w:sz w:val="20"/>
              </w:rPr>
            </w:pPr>
            <w:r w:rsidRPr="00C956EF">
              <w:rPr>
                <w:rFonts w:cs="Arial"/>
                <w:sz w:val="20"/>
              </w:rPr>
              <w:t xml:space="preserve">RAN2 would like </w:t>
            </w:r>
            <w:r>
              <w:rPr>
                <w:rFonts w:cs="Arial"/>
                <w:sz w:val="20"/>
              </w:rPr>
              <w:t xml:space="preserve">RAN4 </w:t>
            </w:r>
            <w:r w:rsidRPr="00C956EF">
              <w:rPr>
                <w:rFonts w:cs="Arial"/>
                <w:sz w:val="20"/>
              </w:rPr>
              <w:t>to clarify if one additional periodic gap can be possible without sacrificing NW A performance?</w:t>
            </w:r>
            <w:r w:rsidRPr="00DA6C44">
              <w:rPr>
                <w:rFonts w:cs="Arial"/>
                <w:b w:val="0"/>
                <w:sz w:val="20"/>
              </w:rPr>
              <w:t xml:space="preserve"> </w:t>
            </w:r>
          </w:p>
          <w:p w14:paraId="5822824C" w14:textId="77777777" w:rsidR="0071271D" w:rsidRDefault="009D65F2" w:rsidP="00FA36ED">
            <w:pPr>
              <w:pStyle w:val="a5"/>
              <w:jc w:val="both"/>
              <w:rPr>
                <w:rFonts w:eastAsiaTheme="minorEastAsia" w:cs="Arial"/>
                <w:sz w:val="20"/>
                <w:lang w:eastAsia="zh-CN"/>
              </w:rPr>
            </w:pPr>
            <w:r>
              <w:rPr>
                <w:rFonts w:eastAsiaTheme="minorEastAsia" w:cs="Arial" w:hint="eastAsia"/>
                <w:sz w:val="20"/>
                <w:lang w:eastAsia="zh-CN"/>
              </w:rPr>
              <w:t>[</w:t>
            </w:r>
            <w:r>
              <w:rPr>
                <w:rFonts w:eastAsiaTheme="minorEastAsia" w:cs="Arial"/>
                <w:sz w:val="20"/>
                <w:lang w:eastAsia="zh-CN"/>
              </w:rPr>
              <w:t xml:space="preserve">Answer] From RAN4 perspective, one additional periodic gap (i.e. totoally 3 periodic gaps for MUSIM) is feasible without sacrificing NW-A performance, as long as </w:t>
            </w:r>
            <w:r w:rsidRPr="009D65F2">
              <w:rPr>
                <w:rFonts w:eastAsiaTheme="minorEastAsia" w:cs="Arial"/>
                <w:sz w:val="20"/>
                <w:lang w:eastAsia="zh-CN"/>
              </w:rPr>
              <w:t xml:space="preserve">the overhead cap of gap combination does not exceed </w:t>
            </w:r>
            <w:r>
              <w:rPr>
                <w:rFonts w:eastAsiaTheme="minorEastAsia" w:cs="Arial"/>
                <w:sz w:val="20"/>
                <w:lang w:eastAsia="zh-CN"/>
              </w:rPr>
              <w:t>X</w:t>
            </w:r>
            <w:r w:rsidRPr="009D65F2">
              <w:rPr>
                <w:rFonts w:eastAsiaTheme="minorEastAsia" w:cs="Arial"/>
                <w:sz w:val="20"/>
                <w:lang w:eastAsia="zh-CN"/>
              </w:rPr>
              <w:t>%</w:t>
            </w:r>
            <w:r>
              <w:rPr>
                <w:rFonts w:eastAsiaTheme="minorEastAsia" w:cs="Arial"/>
                <w:sz w:val="20"/>
                <w:lang w:eastAsia="zh-CN"/>
              </w:rPr>
              <w:t xml:space="preserve">. </w:t>
            </w:r>
          </w:p>
          <w:p w14:paraId="38A1139C" w14:textId="48F773CE" w:rsidR="009D65F2" w:rsidRPr="00DA6C44" w:rsidRDefault="009D65F2" w:rsidP="0071271D">
            <w:pPr>
              <w:pStyle w:val="a5"/>
              <w:numPr>
                <w:ilvl w:val="0"/>
                <w:numId w:val="38"/>
              </w:numPr>
              <w:jc w:val="both"/>
              <w:rPr>
                <w:rFonts w:cs="Arial"/>
                <w:b w:val="0"/>
                <w:sz w:val="20"/>
              </w:rPr>
            </w:pPr>
            <w:r>
              <w:rPr>
                <w:rFonts w:eastAsiaTheme="minorEastAsia" w:cs="Arial"/>
                <w:sz w:val="20"/>
                <w:lang w:eastAsia="zh-CN"/>
              </w:rPr>
              <w:t>X=30 could be considered as baseline</w:t>
            </w:r>
            <w:r w:rsidR="00ED2129">
              <w:rPr>
                <w:rFonts w:eastAsiaTheme="minorEastAsia" w:cs="Arial"/>
                <w:sz w:val="20"/>
                <w:lang w:eastAsia="zh-CN"/>
              </w:rPr>
              <w:t xml:space="preserve"> and other candicate vaules for X will </w:t>
            </w:r>
            <w:r w:rsidR="0025561E">
              <w:rPr>
                <w:rFonts w:eastAsiaTheme="minorEastAsia" w:cs="Arial"/>
                <w:sz w:val="20"/>
                <w:lang w:eastAsia="zh-CN"/>
              </w:rPr>
              <w:t xml:space="preserve">be </w:t>
            </w:r>
            <w:r w:rsidR="00ED2129">
              <w:rPr>
                <w:rFonts w:eastAsiaTheme="minorEastAsia" w:cs="Arial"/>
                <w:sz w:val="20"/>
                <w:lang w:eastAsia="zh-CN"/>
              </w:rPr>
              <w:t>informed to RAN2</w:t>
            </w:r>
            <w:r w:rsidR="0025561E">
              <w:rPr>
                <w:rFonts w:eastAsiaTheme="minorEastAsia" w:cs="Arial"/>
                <w:sz w:val="20"/>
                <w:lang w:eastAsia="zh-CN"/>
              </w:rPr>
              <w:t xml:space="preserve"> if agreed in RAN4</w:t>
            </w:r>
            <w:r>
              <w:rPr>
                <w:rFonts w:eastAsiaTheme="minorEastAsia" w:cs="Arial"/>
                <w:sz w:val="20"/>
                <w:lang w:eastAsia="zh-CN"/>
              </w:rPr>
              <w:t>.</w:t>
            </w:r>
          </w:p>
          <w:p w14:paraId="017EF52D" w14:textId="77777777" w:rsidR="00FA36ED" w:rsidRPr="00C416E6" w:rsidRDefault="00FA36ED" w:rsidP="00FA36ED">
            <w:pPr>
              <w:rPr>
                <w:rFonts w:ascii="Arial" w:hAnsi="Arial" w:cs="Arial"/>
                <w:b/>
              </w:rPr>
            </w:pPr>
            <w:r w:rsidRPr="00C416E6">
              <w:rPr>
                <w:rFonts w:ascii="Arial" w:hAnsi="Arial" w:cs="Arial"/>
                <w:b/>
              </w:rPr>
              <w:t>2. Actions:</w:t>
            </w:r>
          </w:p>
          <w:p w14:paraId="7E9080E8" w14:textId="77777777" w:rsidR="00FA36ED" w:rsidRPr="00C416E6" w:rsidRDefault="00FA36ED" w:rsidP="00FA36ED">
            <w:pPr>
              <w:ind w:left="1985" w:hanging="1985"/>
              <w:rPr>
                <w:rFonts w:ascii="Arial" w:hAnsi="Arial" w:cs="Arial"/>
                <w:b/>
              </w:rPr>
            </w:pPr>
            <w:r w:rsidRPr="00C416E6">
              <w:rPr>
                <w:rFonts w:ascii="Arial" w:hAnsi="Arial" w:cs="Arial"/>
                <w:b/>
              </w:rPr>
              <w:t xml:space="preserve">To </w:t>
            </w:r>
            <w:r>
              <w:rPr>
                <w:rFonts w:ascii="Arial" w:hAnsi="Arial" w:cs="Arial"/>
                <w:b/>
              </w:rPr>
              <w:t>RAN4</w:t>
            </w:r>
          </w:p>
          <w:p w14:paraId="08AE4204" w14:textId="4CA381AC" w:rsidR="00FA36ED" w:rsidRPr="00C416E6" w:rsidRDefault="00FA36ED" w:rsidP="00FA36ED">
            <w:pPr>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Pr="00C416E6">
              <w:rPr>
                <w:rFonts w:ascii="Arial" w:hAnsi="Arial" w:cs="Arial"/>
              </w:rPr>
              <w:t>RAN</w:t>
            </w:r>
            <w:r w:rsidR="009D65F2">
              <w:rPr>
                <w:rFonts w:ascii="Arial" w:hAnsi="Arial" w:cs="Arial"/>
              </w:rPr>
              <w:t>4</w:t>
            </w:r>
            <w:r w:rsidRPr="00C416E6">
              <w:rPr>
                <w:rFonts w:ascii="Arial" w:hAnsi="Arial" w:cs="Arial"/>
              </w:rPr>
              <w:t xml:space="preserve"> </w:t>
            </w:r>
            <w:r>
              <w:rPr>
                <w:rFonts w:ascii="Arial" w:hAnsi="Arial" w:cs="Arial"/>
              </w:rPr>
              <w:t>kind</w:t>
            </w:r>
            <w:r w:rsidRPr="00C416E6">
              <w:rPr>
                <w:rFonts w:ascii="Arial" w:hAnsi="Arial" w:cs="Arial"/>
              </w:rPr>
              <w:t>ly</w:t>
            </w:r>
            <w:r>
              <w:rPr>
                <w:rFonts w:ascii="Arial" w:hAnsi="Arial" w:cs="Arial"/>
              </w:rPr>
              <w:t xml:space="preserve"> asks RAN</w:t>
            </w:r>
            <w:r w:rsidR="0022736F">
              <w:rPr>
                <w:rFonts w:ascii="Arial" w:hAnsi="Arial" w:cs="Arial"/>
              </w:rPr>
              <w:t>2</w:t>
            </w:r>
            <w:r>
              <w:rPr>
                <w:rFonts w:ascii="Arial" w:hAnsi="Arial" w:cs="Arial"/>
              </w:rPr>
              <w:t xml:space="preserve"> to take </w:t>
            </w:r>
            <w:r w:rsidR="0022736F">
              <w:rPr>
                <w:rFonts w:ascii="Arial" w:hAnsi="Arial" w:cs="Arial"/>
              </w:rPr>
              <w:t xml:space="preserve">above </w:t>
            </w:r>
            <w:r w:rsidR="00EB23C5">
              <w:rPr>
                <w:rFonts w:ascii="Arial" w:hAnsi="Arial" w:cs="Arial"/>
              </w:rPr>
              <w:t>information</w:t>
            </w:r>
            <w:r w:rsidR="0022736F">
              <w:rPr>
                <w:rFonts w:ascii="Arial" w:hAnsi="Arial" w:cs="Arial"/>
              </w:rPr>
              <w:t xml:space="preserve"> </w:t>
            </w:r>
            <w:r>
              <w:rPr>
                <w:rFonts w:ascii="Arial" w:hAnsi="Arial" w:cs="Arial"/>
              </w:rPr>
              <w:t>into consideration</w:t>
            </w:r>
            <w:r w:rsidR="00CC4E73">
              <w:rPr>
                <w:rFonts w:ascii="Arial" w:hAnsi="Arial" w:cs="Arial"/>
              </w:rPr>
              <w:t>.</w:t>
            </w:r>
          </w:p>
          <w:p w14:paraId="20274A87" w14:textId="77777777" w:rsidR="00FA36ED" w:rsidRPr="00C416E6" w:rsidRDefault="00FA36ED" w:rsidP="00FA36ED">
            <w:pPr>
              <w:rPr>
                <w:rFonts w:ascii="Arial" w:hAnsi="Arial" w:cs="Arial"/>
                <w:b/>
              </w:rPr>
            </w:pPr>
          </w:p>
          <w:p w14:paraId="1E62E3ED" w14:textId="77777777" w:rsidR="00FA36ED" w:rsidRPr="00C416E6" w:rsidRDefault="00FA36ED" w:rsidP="00FA36ED">
            <w:pPr>
              <w:rPr>
                <w:rFonts w:ascii="Arial" w:hAnsi="Arial" w:cs="Arial"/>
                <w:b/>
              </w:rPr>
            </w:pPr>
            <w:r w:rsidRPr="00C416E6">
              <w:rPr>
                <w:rFonts w:ascii="Arial" w:hAnsi="Arial" w:cs="Arial"/>
                <w:b/>
              </w:rPr>
              <w:t>3. Date of Next TSG-RAN WG2 Meetings:</w:t>
            </w:r>
          </w:p>
          <w:p w14:paraId="4716C45E" w14:textId="04FFAE7E" w:rsidR="00FA36ED" w:rsidRPr="00EE4A7E" w:rsidRDefault="00EE4A7E" w:rsidP="00EE4A7E">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rPr>
              <w:t xml:space="preserve"> WG</w:t>
            </w:r>
            <w:r>
              <w:rPr>
                <w:rFonts w:ascii="Arial" w:hAnsi="Arial" w:cs="Arial"/>
                <w:bCs/>
              </w:rPr>
              <w:t>4</w:t>
            </w:r>
            <w:r w:rsidRPr="0036147A">
              <w:rPr>
                <w:rFonts w:ascii="Arial" w:hAnsi="Arial" w:cs="Arial"/>
                <w:bCs/>
              </w:rPr>
              <w:t xml:space="preserve"> Meeting </w:t>
            </w:r>
            <w:r w:rsidRPr="0036147A">
              <w:rPr>
                <w:rFonts w:ascii="Arial" w:hAnsi="Arial" w:cs="Arial"/>
                <w:bCs/>
                <w:color w:val="000000"/>
              </w:rPr>
              <w:t>#1</w:t>
            </w:r>
            <w:r>
              <w:rPr>
                <w:rFonts w:ascii="Arial" w:hAnsi="Arial" w:cs="Arial"/>
                <w:bCs/>
                <w:color w:val="000000"/>
              </w:rPr>
              <w:t>03</w:t>
            </w:r>
            <w:r w:rsidRPr="0036147A">
              <w:rPr>
                <w:rFonts w:ascii="Arial" w:hAnsi="Arial" w:cs="Arial"/>
                <w:bCs/>
                <w:color w:val="000000"/>
              </w:rPr>
              <w:t xml:space="preserve">-e </w:t>
            </w:r>
            <w:r w:rsidRPr="0036147A">
              <w:rPr>
                <w:rFonts w:ascii="Arial" w:hAnsi="Arial" w:cs="Arial"/>
                <w:bCs/>
                <w:color w:val="000000"/>
              </w:rPr>
              <w:tab/>
            </w:r>
            <w:r>
              <w:rPr>
                <w:rFonts w:ascii="Arial" w:hAnsi="Arial" w:cs="Arial"/>
                <w:bCs/>
                <w:color w:val="000000"/>
              </w:rPr>
              <w:t xml:space="preserve">    May 16-27, </w:t>
            </w:r>
            <w:r w:rsidRPr="00BD3E49">
              <w:rPr>
                <w:rFonts w:ascii="Arial" w:hAnsi="Arial" w:cs="Arial"/>
                <w:bCs/>
                <w:color w:val="000000"/>
              </w:rPr>
              <w:t>202</w:t>
            </w:r>
            <w:r>
              <w:rPr>
                <w:rFonts w:ascii="Arial" w:hAnsi="Arial" w:cs="Arial"/>
                <w:bCs/>
                <w:color w:val="000000"/>
              </w:rPr>
              <w:t xml:space="preserve">2, </w:t>
            </w:r>
            <w:r w:rsidRPr="0036147A">
              <w:rPr>
                <w:rFonts w:ascii="Arial" w:hAnsi="Arial" w:cs="Arial"/>
                <w:bCs/>
                <w:color w:val="000000"/>
              </w:rPr>
              <w:t>Electronic Meetin</w:t>
            </w:r>
            <w:r>
              <w:rPr>
                <w:rFonts w:ascii="Arial" w:hAnsi="Arial" w:cs="Arial"/>
                <w:bCs/>
                <w:color w:val="000000"/>
              </w:rPr>
              <w:t>g</w:t>
            </w:r>
          </w:p>
        </w:tc>
      </w:tr>
    </w:tbl>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lastRenderedPageBreak/>
        <w:t>Conclusion</w:t>
      </w:r>
    </w:p>
    <w:p w14:paraId="4B3DA39E" w14:textId="084FCEAB"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B700D">
        <w:rPr>
          <w:rFonts w:cstheme="minorHAnsi"/>
        </w:rPr>
        <w:t>discuss the</w:t>
      </w:r>
      <w:r w:rsidR="00FF19E2">
        <w:rPr>
          <w:rFonts w:cstheme="minorHAnsi"/>
        </w:rPr>
        <w:t xml:space="preserve"> RRM core</w:t>
      </w:r>
      <w:r w:rsidR="006B700D">
        <w:rPr>
          <w:rFonts w:cstheme="minorHAnsi"/>
        </w:rPr>
        <w:t xml:space="preserve"> requirements </w:t>
      </w:r>
      <w:r w:rsidR="00FF19E2">
        <w:rPr>
          <w:rFonts w:cstheme="minorHAnsi"/>
        </w:rPr>
        <w:t>for multi-SIM devices and give the following proposals</w:t>
      </w:r>
      <w:r w:rsidR="00EB3826">
        <w:rPr>
          <w:rFonts w:cstheme="minorHAnsi"/>
        </w:rPr>
        <w:t xml:space="preserve">. </w:t>
      </w:r>
    </w:p>
    <w:p w14:paraId="03AD04D7" w14:textId="77777777" w:rsidR="00EE7C36" w:rsidRPr="000605BB" w:rsidRDefault="00EE7C36" w:rsidP="00EE7C36">
      <w:pPr>
        <w:widowControl w:val="0"/>
        <w:overflowPunct/>
        <w:autoSpaceDE/>
        <w:spacing w:afterLines="50" w:after="120"/>
        <w:jc w:val="both"/>
        <w:textAlignment w:val="auto"/>
        <w:rPr>
          <w:b/>
          <w:sz w:val="21"/>
          <w:szCs w:val="21"/>
        </w:rPr>
      </w:pPr>
      <w:r w:rsidRPr="002924A5">
        <w:rPr>
          <w:rFonts w:eastAsiaTheme="minorEastAsia"/>
          <w:b/>
          <w:iCs/>
          <w:sz w:val="21"/>
          <w:szCs w:val="21"/>
        </w:rPr>
        <w:t xml:space="preserve">Proposal </w:t>
      </w:r>
      <w:r>
        <w:rPr>
          <w:rFonts w:eastAsiaTheme="minorEastAsia"/>
          <w:b/>
          <w:iCs/>
          <w:sz w:val="21"/>
          <w:szCs w:val="21"/>
        </w:rPr>
        <w:t>1</w:t>
      </w:r>
      <w:r w:rsidRPr="002924A5">
        <w:rPr>
          <w:rFonts w:eastAsiaTheme="minorEastAsia"/>
          <w:b/>
          <w:iCs/>
          <w:sz w:val="21"/>
          <w:szCs w:val="21"/>
        </w:rPr>
        <w:t>:</w:t>
      </w:r>
      <w:r>
        <w:rPr>
          <w:b/>
          <w:sz w:val="21"/>
          <w:szCs w:val="21"/>
        </w:rPr>
        <w:t xml:space="preserve"> MGL longer than 20ms is not considered for either periodic or aperiodic gap patterns.</w:t>
      </w:r>
    </w:p>
    <w:p w14:paraId="551E3A3C" w14:textId="559C3E9F" w:rsidR="00EE7C36" w:rsidRDefault="008E6544" w:rsidP="008E6544">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2</w:t>
      </w:r>
      <w:r w:rsidRPr="002924A5">
        <w:rPr>
          <w:rFonts w:eastAsiaTheme="minorEastAsia"/>
          <w:b/>
          <w:iCs/>
          <w:sz w:val="21"/>
          <w:szCs w:val="21"/>
        </w:rPr>
        <w:t>:</w:t>
      </w:r>
      <w:r>
        <w:rPr>
          <w:b/>
          <w:sz w:val="21"/>
          <w:szCs w:val="21"/>
        </w:rPr>
        <w:t xml:space="preserve"> Not define mandatory new gap pattern</w:t>
      </w:r>
      <w:r w:rsidR="00CB5D36">
        <w:rPr>
          <w:b/>
          <w:sz w:val="21"/>
          <w:szCs w:val="21"/>
        </w:rPr>
        <w:t>s</w:t>
      </w:r>
      <w:r>
        <w:rPr>
          <w:b/>
          <w:sz w:val="21"/>
          <w:szCs w:val="21"/>
        </w:rPr>
        <w:t xml:space="preserve"> for MUSIM. </w:t>
      </w:r>
    </w:p>
    <w:p w14:paraId="3E3839DE" w14:textId="74E32181" w:rsidR="0019693A" w:rsidRDefault="0019693A" w:rsidP="0019693A">
      <w:pPr>
        <w:widowControl w:val="0"/>
        <w:overflowPunct/>
        <w:autoSpaceDE/>
        <w:spacing w:afterLines="50" w:after="120"/>
        <w:jc w:val="both"/>
        <w:textAlignment w:val="auto"/>
        <w:rPr>
          <w:b/>
          <w:sz w:val="21"/>
          <w:szCs w:val="21"/>
        </w:rPr>
      </w:pPr>
      <w:r w:rsidRPr="002924A5">
        <w:rPr>
          <w:rFonts w:eastAsiaTheme="minorEastAsia"/>
          <w:b/>
          <w:iCs/>
          <w:sz w:val="21"/>
          <w:szCs w:val="21"/>
        </w:rPr>
        <w:t xml:space="preserve">Proposal </w:t>
      </w:r>
      <w:r>
        <w:rPr>
          <w:rFonts w:eastAsiaTheme="minorEastAsia"/>
          <w:b/>
          <w:iCs/>
          <w:sz w:val="21"/>
          <w:szCs w:val="21"/>
        </w:rPr>
        <w:t>3</w:t>
      </w:r>
      <w:r w:rsidRPr="002924A5">
        <w:rPr>
          <w:rFonts w:eastAsiaTheme="minorEastAsia"/>
          <w:b/>
          <w:iCs/>
          <w:sz w:val="21"/>
          <w:szCs w:val="21"/>
        </w:rPr>
        <w:t>:</w:t>
      </w:r>
      <w:r>
        <w:rPr>
          <w:b/>
          <w:sz w:val="21"/>
          <w:szCs w:val="21"/>
        </w:rPr>
        <w:t xml:space="preserve"> It is feasible to configure 3 periodic gaps without sacrificing NW-A performance,</w:t>
      </w:r>
      <w:r w:rsidR="003169BE">
        <w:rPr>
          <w:b/>
          <w:sz w:val="21"/>
          <w:szCs w:val="21"/>
        </w:rPr>
        <w:t xml:space="preserve"> </w:t>
      </w:r>
      <w:r w:rsidR="001D5EAC">
        <w:rPr>
          <w:b/>
          <w:sz w:val="21"/>
          <w:szCs w:val="21"/>
        </w:rPr>
        <w:t>if</w:t>
      </w:r>
      <w:r>
        <w:rPr>
          <w:b/>
          <w:sz w:val="21"/>
          <w:szCs w:val="21"/>
        </w:rPr>
        <w:t xml:space="preserve"> the overhead cap of gap combination does not exceed X%.</w:t>
      </w:r>
    </w:p>
    <w:p w14:paraId="0E10BCF0" w14:textId="15AA361A" w:rsidR="0019693A" w:rsidRPr="00A438E5" w:rsidRDefault="0019693A" w:rsidP="0019693A">
      <w:pPr>
        <w:pStyle w:val="afff0"/>
        <w:numPr>
          <w:ilvl w:val="0"/>
          <w:numId w:val="38"/>
        </w:numPr>
        <w:spacing w:afterLines="50" w:after="120"/>
        <w:ind w:firstLineChars="0"/>
        <w:rPr>
          <w:rFonts w:ascii="Times New Roman" w:hAnsi="Times New Roman"/>
          <w:b/>
          <w:sz w:val="20"/>
          <w:szCs w:val="20"/>
        </w:rPr>
      </w:pPr>
      <w:r w:rsidRPr="00A438E5">
        <w:rPr>
          <w:rFonts w:ascii="Times New Roman" w:hAnsi="Times New Roman"/>
          <w:b/>
          <w:sz w:val="20"/>
          <w:szCs w:val="20"/>
        </w:rPr>
        <w:t>X=30</w:t>
      </w:r>
      <w:r w:rsidR="00934DBB">
        <w:rPr>
          <w:rFonts w:ascii="Times New Roman" w:hAnsi="Times New Roman"/>
          <w:b/>
          <w:sz w:val="20"/>
          <w:szCs w:val="20"/>
        </w:rPr>
        <w:t xml:space="preserve"> could be</w:t>
      </w:r>
      <w:r w:rsidRPr="00A438E5">
        <w:rPr>
          <w:rFonts w:ascii="Times New Roman" w:hAnsi="Times New Roman"/>
          <w:b/>
          <w:sz w:val="20"/>
          <w:szCs w:val="20"/>
        </w:rPr>
        <w:t xml:space="preserve"> </w:t>
      </w:r>
      <w:r>
        <w:rPr>
          <w:rFonts w:ascii="Times New Roman" w:hAnsi="Times New Roman"/>
          <w:b/>
          <w:sz w:val="20"/>
          <w:szCs w:val="20"/>
        </w:rPr>
        <w:t xml:space="preserve">considered as </w:t>
      </w:r>
      <w:r w:rsidRPr="00A438E5">
        <w:rPr>
          <w:rFonts w:ascii="Times New Roman" w:hAnsi="Times New Roman"/>
          <w:b/>
          <w:sz w:val="20"/>
          <w:szCs w:val="20"/>
        </w:rPr>
        <w:t>baseline.</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3058D936" w14:textId="7BD0C47B" w:rsidR="006F1480" w:rsidRDefault="006F1480" w:rsidP="006F1480">
      <w:pPr>
        <w:numPr>
          <w:ilvl w:val="0"/>
          <w:numId w:val="10"/>
        </w:numPr>
        <w:overflowPunct/>
        <w:autoSpaceDE/>
        <w:autoSpaceDN/>
        <w:adjustRightInd/>
        <w:spacing w:afterLines="50" w:after="120"/>
        <w:jc w:val="both"/>
        <w:textAlignment w:val="auto"/>
        <w:rPr>
          <w:lang w:val="en-US" w:eastAsia="ja-JP"/>
        </w:rPr>
      </w:pPr>
      <w:r w:rsidRPr="003E4DB4">
        <w:rPr>
          <w:lang w:val="en-US"/>
        </w:rPr>
        <w:t>R</w:t>
      </w:r>
      <w:r w:rsidR="005E29B9">
        <w:rPr>
          <w:lang w:val="en-US"/>
        </w:rPr>
        <w:t>P</w:t>
      </w:r>
      <w:r w:rsidRPr="003E4DB4">
        <w:rPr>
          <w:lang w:val="en-US"/>
        </w:rPr>
        <w:t>-21</w:t>
      </w:r>
      <w:r w:rsidR="005E29B9">
        <w:rPr>
          <w:lang w:val="en-US"/>
        </w:rPr>
        <w:t>3679</w:t>
      </w:r>
      <w:r w:rsidRPr="003E4DB4">
        <w:rPr>
          <w:lang w:val="en-US"/>
        </w:rPr>
        <w:t xml:space="preserve">, </w:t>
      </w:r>
      <w:r w:rsidR="005E29B9" w:rsidRPr="005E29B9">
        <w:rPr>
          <w:lang w:val="en-US"/>
        </w:rPr>
        <w:t>Revised WID: Core part: Support for Multi-SIM devices for LTE/NR</w:t>
      </w:r>
      <w:r w:rsidR="005E29B9">
        <w:rPr>
          <w:lang w:val="en-US"/>
        </w:rPr>
        <w:t xml:space="preserve">, </w:t>
      </w:r>
      <w:r w:rsidR="005E29B9" w:rsidRPr="005E29B9">
        <w:rPr>
          <w:lang w:val="en-US"/>
        </w:rPr>
        <w:t>vivo, China Telecom, China Unicom</w:t>
      </w:r>
    </w:p>
    <w:p w14:paraId="31248BE3" w14:textId="1496C5A4" w:rsidR="006202FD" w:rsidRDefault="006202FD" w:rsidP="006202FD">
      <w:pPr>
        <w:numPr>
          <w:ilvl w:val="0"/>
          <w:numId w:val="10"/>
        </w:numPr>
        <w:overflowPunct/>
        <w:autoSpaceDE/>
        <w:autoSpaceDN/>
        <w:adjustRightInd/>
        <w:spacing w:afterLines="50" w:after="120"/>
        <w:jc w:val="both"/>
        <w:textAlignment w:val="auto"/>
        <w:rPr>
          <w:lang w:val="en-US" w:eastAsia="ja-JP"/>
        </w:rPr>
      </w:pPr>
      <w:r w:rsidRPr="003E4DB4">
        <w:rPr>
          <w:lang w:val="en-US"/>
        </w:rPr>
        <w:t>R</w:t>
      </w:r>
      <w:r>
        <w:rPr>
          <w:lang w:val="en-US"/>
        </w:rPr>
        <w:t>2</w:t>
      </w:r>
      <w:r w:rsidRPr="003E4DB4">
        <w:rPr>
          <w:lang w:val="en-US"/>
        </w:rPr>
        <w:t>-2</w:t>
      </w:r>
      <w:r>
        <w:rPr>
          <w:lang w:val="en-US"/>
        </w:rPr>
        <w:t>201717</w:t>
      </w:r>
      <w:r w:rsidRPr="003E4DB4">
        <w:rPr>
          <w:lang w:val="en-US"/>
        </w:rPr>
        <w:t>,</w:t>
      </w:r>
      <w:r w:rsidRPr="006202FD">
        <w:t xml:space="preserve"> </w:t>
      </w:r>
      <w:r w:rsidRPr="006202FD">
        <w:rPr>
          <w:lang w:val="en-US"/>
        </w:rPr>
        <w:t>LS to RAN4 on RAN2 agreement for MUSIM gaps</w:t>
      </w:r>
    </w:p>
    <w:p w14:paraId="130E92DB" w14:textId="77777777" w:rsidR="006202FD" w:rsidRDefault="006202FD" w:rsidP="006202FD">
      <w:pPr>
        <w:overflowPunct/>
        <w:autoSpaceDE/>
        <w:autoSpaceDN/>
        <w:adjustRightInd/>
        <w:spacing w:afterLines="50" w:after="120"/>
        <w:jc w:val="both"/>
        <w:textAlignment w:val="auto"/>
        <w:rPr>
          <w:lang w:val="en-US" w:eastAsia="ja-JP"/>
        </w:rPr>
      </w:pPr>
    </w:p>
    <w:p w14:paraId="4F2335BB" w14:textId="29EEC0DA" w:rsidR="002D63B7" w:rsidRPr="00CA4BBB" w:rsidRDefault="002D63B7" w:rsidP="005B6F54">
      <w:pPr>
        <w:overflowPunct/>
        <w:autoSpaceDE/>
        <w:autoSpaceDN/>
        <w:adjustRightInd/>
        <w:spacing w:afterLines="50" w:after="120"/>
        <w:jc w:val="both"/>
        <w:textAlignment w:val="auto"/>
        <w:rPr>
          <w:lang w:val="en-US"/>
        </w:rPr>
      </w:pPr>
    </w:p>
    <w:sectPr w:rsidR="002D63B7" w:rsidRPr="00CA4BBB"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E691D" w14:textId="77777777" w:rsidR="00BB2730" w:rsidRDefault="00BB2730" w:rsidP="0052762B">
      <w:r>
        <w:separator/>
      </w:r>
    </w:p>
  </w:endnote>
  <w:endnote w:type="continuationSeparator" w:id="0">
    <w:p w14:paraId="498862BE" w14:textId="77777777" w:rsidR="00BB2730" w:rsidRDefault="00BB273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86F54" w14:textId="77777777" w:rsidR="00BB2730" w:rsidRDefault="00BB2730" w:rsidP="0052762B">
      <w:r>
        <w:separator/>
      </w:r>
    </w:p>
  </w:footnote>
  <w:footnote w:type="continuationSeparator" w:id="0">
    <w:p w14:paraId="4429B025" w14:textId="77777777" w:rsidR="00BB2730" w:rsidRDefault="00BB273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35pt;height:75.35pt" o:bullet="t">
        <v:imagedata r:id="rId1" o:title=""/>
      </v:shape>
    </w:pict>
  </w:numPicBullet>
  <w:abstractNum w:abstractNumId="0" w15:restartNumberingAfterBreak="0">
    <w:nsid w:val="01735133"/>
    <w:multiLevelType w:val="hybridMultilevel"/>
    <w:tmpl w:val="D0247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BC3C83"/>
    <w:multiLevelType w:val="hybridMultilevel"/>
    <w:tmpl w:val="81B8EA92"/>
    <w:lvl w:ilvl="0" w:tplc="A78E828A">
      <w:numFmt w:val="bullet"/>
      <w:lvlText w:val="-"/>
      <w:lvlJc w:val="left"/>
      <w:pPr>
        <w:ind w:left="420" w:hanging="420"/>
      </w:pPr>
      <w:rPr>
        <w:rFonts w:ascii="Arial" w:eastAsiaTheme="minorHAnsi" w:hAnsi="Arial" w:cs="Arial" w:hint="default"/>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9870D5"/>
    <w:multiLevelType w:val="hybridMultilevel"/>
    <w:tmpl w:val="7DD86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904025"/>
    <w:multiLevelType w:val="hybridMultilevel"/>
    <w:tmpl w:val="F7284E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770AF2"/>
    <w:multiLevelType w:val="hybridMultilevel"/>
    <w:tmpl w:val="3EAA83E0"/>
    <w:lvl w:ilvl="0" w:tplc="A4DAD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B73482"/>
    <w:multiLevelType w:val="hybridMultilevel"/>
    <w:tmpl w:val="27C0752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C03236"/>
    <w:multiLevelType w:val="hybridMultilevel"/>
    <w:tmpl w:val="05BE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3"/>
  </w:num>
  <w:num w:numId="3">
    <w:abstractNumId w:val="16"/>
  </w:num>
  <w:num w:numId="4">
    <w:abstractNumId w:val="30"/>
  </w:num>
  <w:num w:numId="5">
    <w:abstractNumId w:val="29"/>
  </w:num>
  <w:num w:numId="6">
    <w:abstractNumId w:val="10"/>
  </w:num>
  <w:num w:numId="7">
    <w:abstractNumId w:val="22"/>
  </w:num>
  <w:num w:numId="8">
    <w:abstractNumId w:val="35"/>
  </w:num>
  <w:num w:numId="9">
    <w:abstractNumId w:val="8"/>
  </w:num>
  <w:num w:numId="10">
    <w:abstractNumId w:val="3"/>
  </w:num>
  <w:num w:numId="11">
    <w:abstractNumId w:val="6"/>
  </w:num>
  <w:num w:numId="12">
    <w:abstractNumId w:val="33"/>
  </w:num>
  <w:num w:numId="13">
    <w:abstractNumId w:val="1"/>
  </w:num>
  <w:num w:numId="14">
    <w:abstractNumId w:val="11"/>
  </w:num>
  <w:num w:numId="15">
    <w:abstractNumId w:val="34"/>
  </w:num>
  <w:num w:numId="16">
    <w:abstractNumId w:val="14"/>
  </w:num>
  <w:num w:numId="17">
    <w:abstractNumId w:val="12"/>
  </w:num>
  <w:num w:numId="18">
    <w:abstractNumId w:val="19"/>
  </w:num>
  <w:num w:numId="19">
    <w:abstractNumId w:val="15"/>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
  </w:num>
  <w:num w:numId="22">
    <w:abstractNumId w:val="2"/>
  </w:num>
  <w:num w:numId="23">
    <w:abstractNumId w:val="9"/>
  </w:num>
  <w:num w:numId="24">
    <w:abstractNumId w:val="23"/>
  </w:num>
  <w:num w:numId="25">
    <w:abstractNumId w:val="18"/>
  </w:num>
  <w:num w:numId="26">
    <w:abstractNumId w:val="5"/>
  </w:num>
  <w:num w:numId="27">
    <w:abstractNumId w:val="25"/>
  </w:num>
  <w:num w:numId="28">
    <w:abstractNumId w:val="32"/>
  </w:num>
  <w:num w:numId="29">
    <w:abstractNumId w:val="27"/>
  </w:num>
  <w:num w:numId="30">
    <w:abstractNumId w:val="20"/>
  </w:num>
  <w:num w:numId="31">
    <w:abstractNumId w:val="24"/>
  </w:num>
  <w:num w:numId="32">
    <w:abstractNumId w:val="4"/>
  </w:num>
  <w:num w:numId="33">
    <w:abstractNumId w:val="17"/>
  </w:num>
  <w:num w:numId="34">
    <w:abstractNumId w:val="31"/>
  </w:num>
  <w:num w:numId="35">
    <w:abstractNumId w:val="28"/>
  </w:num>
  <w:num w:numId="36">
    <w:abstractNumId w:val="0"/>
  </w:num>
  <w:num w:numId="37">
    <w:abstractNumId w:val="26"/>
  </w:num>
  <w:num w:numId="3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07F1D"/>
    <w:rsid w:val="00011220"/>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2E0"/>
    <w:rsid w:val="00021907"/>
    <w:rsid w:val="00021D1B"/>
    <w:rsid w:val="00021F86"/>
    <w:rsid w:val="000220CE"/>
    <w:rsid w:val="000220E2"/>
    <w:rsid w:val="000221FB"/>
    <w:rsid w:val="0002225D"/>
    <w:rsid w:val="000226AB"/>
    <w:rsid w:val="00022D48"/>
    <w:rsid w:val="00022FCE"/>
    <w:rsid w:val="00023F5A"/>
    <w:rsid w:val="0002475A"/>
    <w:rsid w:val="00024B66"/>
    <w:rsid w:val="00024EBF"/>
    <w:rsid w:val="000256A1"/>
    <w:rsid w:val="00025BE9"/>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3F0"/>
    <w:rsid w:val="000365C5"/>
    <w:rsid w:val="000368DA"/>
    <w:rsid w:val="00037162"/>
    <w:rsid w:val="00037192"/>
    <w:rsid w:val="000402AB"/>
    <w:rsid w:val="00040C0D"/>
    <w:rsid w:val="00041AF5"/>
    <w:rsid w:val="0004270D"/>
    <w:rsid w:val="00043B8D"/>
    <w:rsid w:val="00044123"/>
    <w:rsid w:val="0004445D"/>
    <w:rsid w:val="00044985"/>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1DF3"/>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5BB"/>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5F48"/>
    <w:rsid w:val="00066134"/>
    <w:rsid w:val="0006614E"/>
    <w:rsid w:val="000667C2"/>
    <w:rsid w:val="00066B06"/>
    <w:rsid w:val="00066E67"/>
    <w:rsid w:val="0006712A"/>
    <w:rsid w:val="00067397"/>
    <w:rsid w:val="0006739A"/>
    <w:rsid w:val="0006781A"/>
    <w:rsid w:val="00067DAE"/>
    <w:rsid w:val="0007005B"/>
    <w:rsid w:val="000704E1"/>
    <w:rsid w:val="000707CA"/>
    <w:rsid w:val="000707F9"/>
    <w:rsid w:val="00070E01"/>
    <w:rsid w:val="0007138C"/>
    <w:rsid w:val="00071608"/>
    <w:rsid w:val="0007164F"/>
    <w:rsid w:val="00071DB0"/>
    <w:rsid w:val="000721DA"/>
    <w:rsid w:val="000723F1"/>
    <w:rsid w:val="00072CC2"/>
    <w:rsid w:val="00072FAF"/>
    <w:rsid w:val="000734E0"/>
    <w:rsid w:val="00073D2A"/>
    <w:rsid w:val="0007587C"/>
    <w:rsid w:val="00075F7D"/>
    <w:rsid w:val="000761DE"/>
    <w:rsid w:val="000764BF"/>
    <w:rsid w:val="00076EC6"/>
    <w:rsid w:val="00076FA2"/>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2C8"/>
    <w:rsid w:val="000865C0"/>
    <w:rsid w:val="00087126"/>
    <w:rsid w:val="0008727B"/>
    <w:rsid w:val="0008742B"/>
    <w:rsid w:val="00087D25"/>
    <w:rsid w:val="000902D1"/>
    <w:rsid w:val="0009044A"/>
    <w:rsid w:val="00090604"/>
    <w:rsid w:val="000906DD"/>
    <w:rsid w:val="00090C45"/>
    <w:rsid w:val="00092023"/>
    <w:rsid w:val="000923CF"/>
    <w:rsid w:val="0009273C"/>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F82"/>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062"/>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5509"/>
    <w:rsid w:val="000E692C"/>
    <w:rsid w:val="000E6B6B"/>
    <w:rsid w:val="000E72B4"/>
    <w:rsid w:val="000E776A"/>
    <w:rsid w:val="000E778A"/>
    <w:rsid w:val="000E79C6"/>
    <w:rsid w:val="000E7FC4"/>
    <w:rsid w:val="000F02AF"/>
    <w:rsid w:val="000F031A"/>
    <w:rsid w:val="000F0576"/>
    <w:rsid w:val="000F0F33"/>
    <w:rsid w:val="000F1FAB"/>
    <w:rsid w:val="000F271E"/>
    <w:rsid w:val="000F283B"/>
    <w:rsid w:val="000F328C"/>
    <w:rsid w:val="000F42D3"/>
    <w:rsid w:val="000F4489"/>
    <w:rsid w:val="000F4599"/>
    <w:rsid w:val="000F50B4"/>
    <w:rsid w:val="000F5488"/>
    <w:rsid w:val="000F5530"/>
    <w:rsid w:val="000F5B26"/>
    <w:rsid w:val="000F5DEA"/>
    <w:rsid w:val="000F6697"/>
    <w:rsid w:val="000F68F1"/>
    <w:rsid w:val="000F690C"/>
    <w:rsid w:val="000F6A99"/>
    <w:rsid w:val="000F6FE9"/>
    <w:rsid w:val="000F70E0"/>
    <w:rsid w:val="000F7382"/>
    <w:rsid w:val="00100615"/>
    <w:rsid w:val="001008B1"/>
    <w:rsid w:val="0010092D"/>
    <w:rsid w:val="00100CB0"/>
    <w:rsid w:val="00100ED8"/>
    <w:rsid w:val="00100FB5"/>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07AF3"/>
    <w:rsid w:val="00110982"/>
    <w:rsid w:val="00111828"/>
    <w:rsid w:val="001118C8"/>
    <w:rsid w:val="0011274D"/>
    <w:rsid w:val="0011282B"/>
    <w:rsid w:val="00112969"/>
    <w:rsid w:val="00112D66"/>
    <w:rsid w:val="00112DDC"/>
    <w:rsid w:val="00113F79"/>
    <w:rsid w:val="00114108"/>
    <w:rsid w:val="001145CD"/>
    <w:rsid w:val="00114764"/>
    <w:rsid w:val="0011483A"/>
    <w:rsid w:val="00114C69"/>
    <w:rsid w:val="00115AEF"/>
    <w:rsid w:val="00116080"/>
    <w:rsid w:val="00116250"/>
    <w:rsid w:val="00116445"/>
    <w:rsid w:val="00116DF7"/>
    <w:rsid w:val="00117666"/>
    <w:rsid w:val="00117964"/>
    <w:rsid w:val="00120BBB"/>
    <w:rsid w:val="0012120A"/>
    <w:rsid w:val="00122E67"/>
    <w:rsid w:val="00123086"/>
    <w:rsid w:val="0012324A"/>
    <w:rsid w:val="00123389"/>
    <w:rsid w:val="001238C5"/>
    <w:rsid w:val="00123E56"/>
    <w:rsid w:val="001243AC"/>
    <w:rsid w:val="00124AA9"/>
    <w:rsid w:val="00124B46"/>
    <w:rsid w:val="001253DF"/>
    <w:rsid w:val="00125824"/>
    <w:rsid w:val="00125B3C"/>
    <w:rsid w:val="00125FC0"/>
    <w:rsid w:val="0012618D"/>
    <w:rsid w:val="0012620B"/>
    <w:rsid w:val="001267F8"/>
    <w:rsid w:val="00126870"/>
    <w:rsid w:val="00126A3F"/>
    <w:rsid w:val="00126B76"/>
    <w:rsid w:val="00127CB0"/>
    <w:rsid w:val="00127D53"/>
    <w:rsid w:val="001300F3"/>
    <w:rsid w:val="00130DD2"/>
    <w:rsid w:val="001317D0"/>
    <w:rsid w:val="00131B55"/>
    <w:rsid w:val="00131F11"/>
    <w:rsid w:val="0013293B"/>
    <w:rsid w:val="001329BF"/>
    <w:rsid w:val="00132B1C"/>
    <w:rsid w:val="00132D1F"/>
    <w:rsid w:val="00133347"/>
    <w:rsid w:val="00133445"/>
    <w:rsid w:val="00133696"/>
    <w:rsid w:val="001338B0"/>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067"/>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0DB9"/>
    <w:rsid w:val="00151161"/>
    <w:rsid w:val="00151719"/>
    <w:rsid w:val="0015192B"/>
    <w:rsid w:val="0015196F"/>
    <w:rsid w:val="0015199A"/>
    <w:rsid w:val="00151DCD"/>
    <w:rsid w:val="00152429"/>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815"/>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93A"/>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69A"/>
    <w:rsid w:val="001B5A5B"/>
    <w:rsid w:val="001B659B"/>
    <w:rsid w:val="001B6637"/>
    <w:rsid w:val="001B668C"/>
    <w:rsid w:val="001B7033"/>
    <w:rsid w:val="001B708E"/>
    <w:rsid w:val="001B72DC"/>
    <w:rsid w:val="001C0AB9"/>
    <w:rsid w:val="001C0D1E"/>
    <w:rsid w:val="001C1240"/>
    <w:rsid w:val="001C1BB3"/>
    <w:rsid w:val="001C23E8"/>
    <w:rsid w:val="001C34DC"/>
    <w:rsid w:val="001C3507"/>
    <w:rsid w:val="001C37A9"/>
    <w:rsid w:val="001C389D"/>
    <w:rsid w:val="001C454A"/>
    <w:rsid w:val="001C4590"/>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87A"/>
    <w:rsid w:val="001D392E"/>
    <w:rsid w:val="001D4230"/>
    <w:rsid w:val="001D4717"/>
    <w:rsid w:val="001D4AC5"/>
    <w:rsid w:val="001D4C3D"/>
    <w:rsid w:val="001D4F42"/>
    <w:rsid w:val="001D509A"/>
    <w:rsid w:val="001D5249"/>
    <w:rsid w:val="001D53AF"/>
    <w:rsid w:val="001D54EC"/>
    <w:rsid w:val="001D5EAC"/>
    <w:rsid w:val="001D6045"/>
    <w:rsid w:val="001D66ED"/>
    <w:rsid w:val="001D697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275"/>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037"/>
    <w:rsid w:val="001E71A9"/>
    <w:rsid w:val="001E74A4"/>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2DD3"/>
    <w:rsid w:val="001F2F93"/>
    <w:rsid w:val="001F30BA"/>
    <w:rsid w:val="001F32E5"/>
    <w:rsid w:val="001F333F"/>
    <w:rsid w:val="001F341A"/>
    <w:rsid w:val="001F35D7"/>
    <w:rsid w:val="001F3909"/>
    <w:rsid w:val="001F39C3"/>
    <w:rsid w:val="001F3FB5"/>
    <w:rsid w:val="001F5512"/>
    <w:rsid w:val="001F5890"/>
    <w:rsid w:val="001F5C92"/>
    <w:rsid w:val="001F5D72"/>
    <w:rsid w:val="001F60C9"/>
    <w:rsid w:val="001F626C"/>
    <w:rsid w:val="001F65E5"/>
    <w:rsid w:val="001F6855"/>
    <w:rsid w:val="001F68F4"/>
    <w:rsid w:val="001F6F34"/>
    <w:rsid w:val="001F71E4"/>
    <w:rsid w:val="001F79FA"/>
    <w:rsid w:val="001F7C4D"/>
    <w:rsid w:val="002002DB"/>
    <w:rsid w:val="002004D3"/>
    <w:rsid w:val="002006E3"/>
    <w:rsid w:val="002009F4"/>
    <w:rsid w:val="00200FDB"/>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497"/>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2E03"/>
    <w:rsid w:val="00223B92"/>
    <w:rsid w:val="00223E02"/>
    <w:rsid w:val="0022403E"/>
    <w:rsid w:val="0022434E"/>
    <w:rsid w:val="002245D6"/>
    <w:rsid w:val="002246B0"/>
    <w:rsid w:val="00224853"/>
    <w:rsid w:val="0022506C"/>
    <w:rsid w:val="0022571C"/>
    <w:rsid w:val="00225CA5"/>
    <w:rsid w:val="00225E3F"/>
    <w:rsid w:val="00226E14"/>
    <w:rsid w:val="0022736F"/>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096"/>
    <w:rsid w:val="00247436"/>
    <w:rsid w:val="00247C8C"/>
    <w:rsid w:val="00250986"/>
    <w:rsid w:val="002512DC"/>
    <w:rsid w:val="00251632"/>
    <w:rsid w:val="00252126"/>
    <w:rsid w:val="002531B4"/>
    <w:rsid w:val="0025361D"/>
    <w:rsid w:val="00253620"/>
    <w:rsid w:val="00253C2B"/>
    <w:rsid w:val="00253D35"/>
    <w:rsid w:val="002542C8"/>
    <w:rsid w:val="0025430D"/>
    <w:rsid w:val="00254398"/>
    <w:rsid w:val="00254B63"/>
    <w:rsid w:val="00254B95"/>
    <w:rsid w:val="00255146"/>
    <w:rsid w:val="00255226"/>
    <w:rsid w:val="0025561E"/>
    <w:rsid w:val="00255B5C"/>
    <w:rsid w:val="00256628"/>
    <w:rsid w:val="002574CB"/>
    <w:rsid w:val="00257571"/>
    <w:rsid w:val="002575D7"/>
    <w:rsid w:val="002575EB"/>
    <w:rsid w:val="00257C1E"/>
    <w:rsid w:val="00257CBE"/>
    <w:rsid w:val="00257EB0"/>
    <w:rsid w:val="00257F80"/>
    <w:rsid w:val="00260116"/>
    <w:rsid w:val="0026012E"/>
    <w:rsid w:val="00260424"/>
    <w:rsid w:val="00260AEE"/>
    <w:rsid w:val="00260CB9"/>
    <w:rsid w:val="00261071"/>
    <w:rsid w:val="0026174D"/>
    <w:rsid w:val="00261D36"/>
    <w:rsid w:val="00261F97"/>
    <w:rsid w:val="0026220D"/>
    <w:rsid w:val="002622E6"/>
    <w:rsid w:val="00262980"/>
    <w:rsid w:val="00262996"/>
    <w:rsid w:val="002629DD"/>
    <w:rsid w:val="00262B41"/>
    <w:rsid w:val="00262E3A"/>
    <w:rsid w:val="002632E8"/>
    <w:rsid w:val="0026385D"/>
    <w:rsid w:val="00264DBA"/>
    <w:rsid w:val="002655D6"/>
    <w:rsid w:val="00265611"/>
    <w:rsid w:val="00265651"/>
    <w:rsid w:val="002659FE"/>
    <w:rsid w:val="0026615E"/>
    <w:rsid w:val="00266408"/>
    <w:rsid w:val="002668F6"/>
    <w:rsid w:val="00266C57"/>
    <w:rsid w:val="00266CA1"/>
    <w:rsid w:val="00266D04"/>
    <w:rsid w:val="00266EF6"/>
    <w:rsid w:val="002679B8"/>
    <w:rsid w:val="00267B88"/>
    <w:rsid w:val="00270491"/>
    <w:rsid w:val="002706AE"/>
    <w:rsid w:val="002706D2"/>
    <w:rsid w:val="002707BC"/>
    <w:rsid w:val="0027086B"/>
    <w:rsid w:val="00270E9D"/>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1FFF"/>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32"/>
    <w:rsid w:val="002C01E3"/>
    <w:rsid w:val="002C0617"/>
    <w:rsid w:val="002C061F"/>
    <w:rsid w:val="002C0C4F"/>
    <w:rsid w:val="002C0FBE"/>
    <w:rsid w:val="002C28AC"/>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204"/>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29EB"/>
    <w:rsid w:val="0031371D"/>
    <w:rsid w:val="00313F42"/>
    <w:rsid w:val="00314480"/>
    <w:rsid w:val="00314726"/>
    <w:rsid w:val="00314DE5"/>
    <w:rsid w:val="00315272"/>
    <w:rsid w:val="00315554"/>
    <w:rsid w:val="003157D9"/>
    <w:rsid w:val="003157EA"/>
    <w:rsid w:val="00315821"/>
    <w:rsid w:val="003164E5"/>
    <w:rsid w:val="003169BE"/>
    <w:rsid w:val="00316E2C"/>
    <w:rsid w:val="003170E8"/>
    <w:rsid w:val="003175C8"/>
    <w:rsid w:val="003176E4"/>
    <w:rsid w:val="00317D5B"/>
    <w:rsid w:val="0032059F"/>
    <w:rsid w:val="00320B8D"/>
    <w:rsid w:val="00320D8F"/>
    <w:rsid w:val="00321705"/>
    <w:rsid w:val="003219DB"/>
    <w:rsid w:val="00321B37"/>
    <w:rsid w:val="00322018"/>
    <w:rsid w:val="00322683"/>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A3E"/>
    <w:rsid w:val="00347E33"/>
    <w:rsid w:val="00347F38"/>
    <w:rsid w:val="003505E7"/>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8060E"/>
    <w:rsid w:val="003806B5"/>
    <w:rsid w:val="003808F7"/>
    <w:rsid w:val="00381934"/>
    <w:rsid w:val="00381A7A"/>
    <w:rsid w:val="00381B39"/>
    <w:rsid w:val="00381B6F"/>
    <w:rsid w:val="00382108"/>
    <w:rsid w:val="00382335"/>
    <w:rsid w:val="00382D5F"/>
    <w:rsid w:val="003830F1"/>
    <w:rsid w:val="00383502"/>
    <w:rsid w:val="003839D2"/>
    <w:rsid w:val="00383E48"/>
    <w:rsid w:val="00384028"/>
    <w:rsid w:val="003850A9"/>
    <w:rsid w:val="0038525A"/>
    <w:rsid w:val="00385B45"/>
    <w:rsid w:val="00385E30"/>
    <w:rsid w:val="003863D6"/>
    <w:rsid w:val="003865CA"/>
    <w:rsid w:val="00386679"/>
    <w:rsid w:val="00386E67"/>
    <w:rsid w:val="00387A30"/>
    <w:rsid w:val="00387F6A"/>
    <w:rsid w:val="003901C2"/>
    <w:rsid w:val="003903D3"/>
    <w:rsid w:val="00390A5A"/>
    <w:rsid w:val="00390E9F"/>
    <w:rsid w:val="00390EAA"/>
    <w:rsid w:val="0039167C"/>
    <w:rsid w:val="0039229B"/>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088"/>
    <w:rsid w:val="003A281F"/>
    <w:rsid w:val="003A3270"/>
    <w:rsid w:val="003A37E1"/>
    <w:rsid w:val="003A44C8"/>
    <w:rsid w:val="003A469E"/>
    <w:rsid w:val="003A4876"/>
    <w:rsid w:val="003A48D5"/>
    <w:rsid w:val="003A4E75"/>
    <w:rsid w:val="003A4EA9"/>
    <w:rsid w:val="003A5662"/>
    <w:rsid w:val="003A5B6D"/>
    <w:rsid w:val="003A609A"/>
    <w:rsid w:val="003A76F1"/>
    <w:rsid w:val="003A789C"/>
    <w:rsid w:val="003A7929"/>
    <w:rsid w:val="003A7986"/>
    <w:rsid w:val="003A7BFB"/>
    <w:rsid w:val="003A7E9E"/>
    <w:rsid w:val="003A7FCD"/>
    <w:rsid w:val="003B03E4"/>
    <w:rsid w:val="003B070C"/>
    <w:rsid w:val="003B08C9"/>
    <w:rsid w:val="003B1131"/>
    <w:rsid w:val="003B14D3"/>
    <w:rsid w:val="003B1718"/>
    <w:rsid w:val="003B1C9D"/>
    <w:rsid w:val="003B1F56"/>
    <w:rsid w:val="003B2249"/>
    <w:rsid w:val="003B2704"/>
    <w:rsid w:val="003B2F85"/>
    <w:rsid w:val="003B2FD4"/>
    <w:rsid w:val="003B33CB"/>
    <w:rsid w:val="003B3C3F"/>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D7B05"/>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4F4B"/>
    <w:rsid w:val="003E57B7"/>
    <w:rsid w:val="003E5CD9"/>
    <w:rsid w:val="003E67A1"/>
    <w:rsid w:val="003E67B9"/>
    <w:rsid w:val="003E6AB4"/>
    <w:rsid w:val="003F0446"/>
    <w:rsid w:val="003F0AC4"/>
    <w:rsid w:val="003F0BF8"/>
    <w:rsid w:val="003F0CEA"/>
    <w:rsid w:val="003F0DA9"/>
    <w:rsid w:val="003F13F9"/>
    <w:rsid w:val="003F163F"/>
    <w:rsid w:val="003F1884"/>
    <w:rsid w:val="003F18A6"/>
    <w:rsid w:val="003F1C38"/>
    <w:rsid w:val="003F2042"/>
    <w:rsid w:val="003F244E"/>
    <w:rsid w:val="003F2853"/>
    <w:rsid w:val="003F3005"/>
    <w:rsid w:val="003F3475"/>
    <w:rsid w:val="003F34D7"/>
    <w:rsid w:val="003F363F"/>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44"/>
    <w:rsid w:val="00410ABC"/>
    <w:rsid w:val="00410B0A"/>
    <w:rsid w:val="0041187A"/>
    <w:rsid w:val="00412513"/>
    <w:rsid w:val="00412569"/>
    <w:rsid w:val="00412A80"/>
    <w:rsid w:val="00412C67"/>
    <w:rsid w:val="00412F25"/>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2E56"/>
    <w:rsid w:val="00433E48"/>
    <w:rsid w:val="00434570"/>
    <w:rsid w:val="00434855"/>
    <w:rsid w:val="004354E2"/>
    <w:rsid w:val="004356D4"/>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0CB"/>
    <w:rsid w:val="00447399"/>
    <w:rsid w:val="00447CEA"/>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498"/>
    <w:rsid w:val="004549EC"/>
    <w:rsid w:val="00454AFF"/>
    <w:rsid w:val="00454D5C"/>
    <w:rsid w:val="004558AE"/>
    <w:rsid w:val="00455D28"/>
    <w:rsid w:val="00456877"/>
    <w:rsid w:val="0045731E"/>
    <w:rsid w:val="00457567"/>
    <w:rsid w:val="004577EF"/>
    <w:rsid w:val="00457955"/>
    <w:rsid w:val="00457D62"/>
    <w:rsid w:val="00457F59"/>
    <w:rsid w:val="00457FF1"/>
    <w:rsid w:val="00460553"/>
    <w:rsid w:val="00460FC4"/>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1E"/>
    <w:rsid w:val="0046639A"/>
    <w:rsid w:val="00467BD5"/>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6D59"/>
    <w:rsid w:val="004771F2"/>
    <w:rsid w:val="0047774B"/>
    <w:rsid w:val="0047795F"/>
    <w:rsid w:val="004819D9"/>
    <w:rsid w:val="00482DD9"/>
    <w:rsid w:val="004835A3"/>
    <w:rsid w:val="004837D1"/>
    <w:rsid w:val="00483943"/>
    <w:rsid w:val="00484933"/>
    <w:rsid w:val="00485A2D"/>
    <w:rsid w:val="00485C7E"/>
    <w:rsid w:val="00485F39"/>
    <w:rsid w:val="00486219"/>
    <w:rsid w:val="0048638F"/>
    <w:rsid w:val="00486755"/>
    <w:rsid w:val="00486982"/>
    <w:rsid w:val="00487237"/>
    <w:rsid w:val="004879E3"/>
    <w:rsid w:val="00487D57"/>
    <w:rsid w:val="00490145"/>
    <w:rsid w:val="00490287"/>
    <w:rsid w:val="004905E7"/>
    <w:rsid w:val="00490FAB"/>
    <w:rsid w:val="0049127D"/>
    <w:rsid w:val="0049171C"/>
    <w:rsid w:val="00491C2E"/>
    <w:rsid w:val="00491C84"/>
    <w:rsid w:val="00492404"/>
    <w:rsid w:val="004927A0"/>
    <w:rsid w:val="00492B50"/>
    <w:rsid w:val="004930CB"/>
    <w:rsid w:val="00493543"/>
    <w:rsid w:val="00493951"/>
    <w:rsid w:val="00493D12"/>
    <w:rsid w:val="00493F78"/>
    <w:rsid w:val="0049415F"/>
    <w:rsid w:val="00494979"/>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35A"/>
    <w:rsid w:val="004A77EE"/>
    <w:rsid w:val="004A7B8A"/>
    <w:rsid w:val="004B01C9"/>
    <w:rsid w:val="004B1249"/>
    <w:rsid w:val="004B170F"/>
    <w:rsid w:val="004B1A12"/>
    <w:rsid w:val="004B1D2E"/>
    <w:rsid w:val="004B1EEB"/>
    <w:rsid w:val="004B2078"/>
    <w:rsid w:val="004B23DD"/>
    <w:rsid w:val="004B2D8E"/>
    <w:rsid w:val="004B2F3B"/>
    <w:rsid w:val="004B34BD"/>
    <w:rsid w:val="004B37CB"/>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9F4"/>
    <w:rsid w:val="004C5AC2"/>
    <w:rsid w:val="004C5E52"/>
    <w:rsid w:val="004C6327"/>
    <w:rsid w:val="004C66F1"/>
    <w:rsid w:val="004C6C5C"/>
    <w:rsid w:val="004C7412"/>
    <w:rsid w:val="004C7937"/>
    <w:rsid w:val="004C7F29"/>
    <w:rsid w:val="004C7F37"/>
    <w:rsid w:val="004D02F1"/>
    <w:rsid w:val="004D0A07"/>
    <w:rsid w:val="004D0D39"/>
    <w:rsid w:val="004D124A"/>
    <w:rsid w:val="004D1781"/>
    <w:rsid w:val="004D2564"/>
    <w:rsid w:val="004D3711"/>
    <w:rsid w:val="004D375A"/>
    <w:rsid w:val="004D3ADB"/>
    <w:rsid w:val="004D3C23"/>
    <w:rsid w:val="004D3F4C"/>
    <w:rsid w:val="004D4538"/>
    <w:rsid w:val="004D46EE"/>
    <w:rsid w:val="004D4A9F"/>
    <w:rsid w:val="004D4FB6"/>
    <w:rsid w:val="004D572F"/>
    <w:rsid w:val="004D5ACA"/>
    <w:rsid w:val="004D5DB5"/>
    <w:rsid w:val="004D5F0F"/>
    <w:rsid w:val="004D6329"/>
    <w:rsid w:val="004D6F93"/>
    <w:rsid w:val="004D714B"/>
    <w:rsid w:val="004D75F0"/>
    <w:rsid w:val="004D7661"/>
    <w:rsid w:val="004D78ED"/>
    <w:rsid w:val="004D7F43"/>
    <w:rsid w:val="004E0144"/>
    <w:rsid w:val="004E029B"/>
    <w:rsid w:val="004E0D66"/>
    <w:rsid w:val="004E22B8"/>
    <w:rsid w:val="004E23A7"/>
    <w:rsid w:val="004E2554"/>
    <w:rsid w:val="004E37B9"/>
    <w:rsid w:val="004E46A3"/>
    <w:rsid w:val="004E4EB1"/>
    <w:rsid w:val="004E5418"/>
    <w:rsid w:val="004E5A70"/>
    <w:rsid w:val="004E61B6"/>
    <w:rsid w:val="004E659C"/>
    <w:rsid w:val="004E6B02"/>
    <w:rsid w:val="004E76F5"/>
    <w:rsid w:val="004E7822"/>
    <w:rsid w:val="004F04BB"/>
    <w:rsid w:val="004F0EB2"/>
    <w:rsid w:val="004F16E2"/>
    <w:rsid w:val="004F21EE"/>
    <w:rsid w:val="004F2820"/>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3BC"/>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694"/>
    <w:rsid w:val="00530791"/>
    <w:rsid w:val="005310F7"/>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36"/>
    <w:rsid w:val="00551ED9"/>
    <w:rsid w:val="00552C55"/>
    <w:rsid w:val="00552EA4"/>
    <w:rsid w:val="00553677"/>
    <w:rsid w:val="0055372A"/>
    <w:rsid w:val="00554842"/>
    <w:rsid w:val="00554978"/>
    <w:rsid w:val="005549B1"/>
    <w:rsid w:val="00554F56"/>
    <w:rsid w:val="00554FBA"/>
    <w:rsid w:val="00555005"/>
    <w:rsid w:val="00555B20"/>
    <w:rsid w:val="00555D42"/>
    <w:rsid w:val="005562AB"/>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5DE"/>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9F6"/>
    <w:rsid w:val="00592BDF"/>
    <w:rsid w:val="005941CE"/>
    <w:rsid w:val="00594704"/>
    <w:rsid w:val="00595623"/>
    <w:rsid w:val="00595F91"/>
    <w:rsid w:val="00595FA7"/>
    <w:rsid w:val="0059607B"/>
    <w:rsid w:val="00596ADF"/>
    <w:rsid w:val="00597401"/>
    <w:rsid w:val="005A0576"/>
    <w:rsid w:val="005A09B5"/>
    <w:rsid w:val="005A0D29"/>
    <w:rsid w:val="005A0EB5"/>
    <w:rsid w:val="005A153F"/>
    <w:rsid w:val="005A1557"/>
    <w:rsid w:val="005A18EE"/>
    <w:rsid w:val="005A1A37"/>
    <w:rsid w:val="005A1B4F"/>
    <w:rsid w:val="005A2454"/>
    <w:rsid w:val="005A2A9B"/>
    <w:rsid w:val="005A3CCD"/>
    <w:rsid w:val="005A41E4"/>
    <w:rsid w:val="005A48F1"/>
    <w:rsid w:val="005A6AD0"/>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2EBD"/>
    <w:rsid w:val="005B3056"/>
    <w:rsid w:val="005B3177"/>
    <w:rsid w:val="005B347E"/>
    <w:rsid w:val="005B3CD0"/>
    <w:rsid w:val="005B46B2"/>
    <w:rsid w:val="005B4D36"/>
    <w:rsid w:val="005B4DEC"/>
    <w:rsid w:val="005B622A"/>
    <w:rsid w:val="005B6AE7"/>
    <w:rsid w:val="005B6C58"/>
    <w:rsid w:val="005B6C6F"/>
    <w:rsid w:val="005B6F54"/>
    <w:rsid w:val="005B731F"/>
    <w:rsid w:val="005B7577"/>
    <w:rsid w:val="005B78B0"/>
    <w:rsid w:val="005B7CF7"/>
    <w:rsid w:val="005B7FE3"/>
    <w:rsid w:val="005C0023"/>
    <w:rsid w:val="005C0348"/>
    <w:rsid w:val="005C07E8"/>
    <w:rsid w:val="005C0B33"/>
    <w:rsid w:val="005C0FCA"/>
    <w:rsid w:val="005C107E"/>
    <w:rsid w:val="005C25A5"/>
    <w:rsid w:val="005C29E4"/>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C7A"/>
    <w:rsid w:val="005C7F18"/>
    <w:rsid w:val="005D01DA"/>
    <w:rsid w:val="005D0696"/>
    <w:rsid w:val="005D0891"/>
    <w:rsid w:val="005D124A"/>
    <w:rsid w:val="005D12D6"/>
    <w:rsid w:val="005D1CF3"/>
    <w:rsid w:val="005D2B9B"/>
    <w:rsid w:val="005D38AA"/>
    <w:rsid w:val="005D4CD6"/>
    <w:rsid w:val="005D590A"/>
    <w:rsid w:val="005D59BB"/>
    <w:rsid w:val="005D59EF"/>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6DB"/>
    <w:rsid w:val="005E1C81"/>
    <w:rsid w:val="005E1D8E"/>
    <w:rsid w:val="005E2050"/>
    <w:rsid w:val="005E29B9"/>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133"/>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2FD"/>
    <w:rsid w:val="00620799"/>
    <w:rsid w:val="0062093A"/>
    <w:rsid w:val="0062116D"/>
    <w:rsid w:val="00621A09"/>
    <w:rsid w:val="00621C92"/>
    <w:rsid w:val="00622921"/>
    <w:rsid w:val="00622F15"/>
    <w:rsid w:val="0062322C"/>
    <w:rsid w:val="00623E86"/>
    <w:rsid w:val="00624DAC"/>
    <w:rsid w:val="00625C41"/>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A7"/>
    <w:rsid w:val="00640DFF"/>
    <w:rsid w:val="00640E89"/>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84B"/>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44E"/>
    <w:rsid w:val="00667547"/>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4A0"/>
    <w:rsid w:val="00690875"/>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2EF"/>
    <w:rsid w:val="006A15DE"/>
    <w:rsid w:val="006A1830"/>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BA8"/>
    <w:rsid w:val="006A6D6C"/>
    <w:rsid w:val="006A7836"/>
    <w:rsid w:val="006A79BA"/>
    <w:rsid w:val="006B0018"/>
    <w:rsid w:val="006B06D5"/>
    <w:rsid w:val="006B106C"/>
    <w:rsid w:val="006B15E1"/>
    <w:rsid w:val="006B1CCC"/>
    <w:rsid w:val="006B1F14"/>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00D"/>
    <w:rsid w:val="006B7276"/>
    <w:rsid w:val="006B7742"/>
    <w:rsid w:val="006B77EA"/>
    <w:rsid w:val="006C0069"/>
    <w:rsid w:val="006C035F"/>
    <w:rsid w:val="006C137D"/>
    <w:rsid w:val="006C13E4"/>
    <w:rsid w:val="006C146A"/>
    <w:rsid w:val="006C1704"/>
    <w:rsid w:val="006C251C"/>
    <w:rsid w:val="006C252A"/>
    <w:rsid w:val="006C2641"/>
    <w:rsid w:val="006C2711"/>
    <w:rsid w:val="006C31BF"/>
    <w:rsid w:val="006C3804"/>
    <w:rsid w:val="006C3BAC"/>
    <w:rsid w:val="006C3E81"/>
    <w:rsid w:val="006C43FA"/>
    <w:rsid w:val="006C4547"/>
    <w:rsid w:val="006C4EFC"/>
    <w:rsid w:val="006C5695"/>
    <w:rsid w:val="006C58AC"/>
    <w:rsid w:val="006C59F3"/>
    <w:rsid w:val="006C64E5"/>
    <w:rsid w:val="006C69F1"/>
    <w:rsid w:val="006C6E8D"/>
    <w:rsid w:val="006C76C0"/>
    <w:rsid w:val="006D07F7"/>
    <w:rsid w:val="006D0ACC"/>
    <w:rsid w:val="006D0B01"/>
    <w:rsid w:val="006D0DAB"/>
    <w:rsid w:val="006D10F4"/>
    <w:rsid w:val="006D135E"/>
    <w:rsid w:val="006D1397"/>
    <w:rsid w:val="006D15F4"/>
    <w:rsid w:val="006D16AD"/>
    <w:rsid w:val="006D1945"/>
    <w:rsid w:val="006D1AB2"/>
    <w:rsid w:val="006D1D9C"/>
    <w:rsid w:val="006D1FD3"/>
    <w:rsid w:val="006D239C"/>
    <w:rsid w:val="006D25C7"/>
    <w:rsid w:val="006D31C3"/>
    <w:rsid w:val="006D408E"/>
    <w:rsid w:val="006D4D8C"/>
    <w:rsid w:val="006D533A"/>
    <w:rsid w:val="006D5A76"/>
    <w:rsid w:val="006D5ED9"/>
    <w:rsid w:val="006D61ED"/>
    <w:rsid w:val="006D6620"/>
    <w:rsid w:val="006D66F4"/>
    <w:rsid w:val="006D69F9"/>
    <w:rsid w:val="006D6FEA"/>
    <w:rsid w:val="006D7020"/>
    <w:rsid w:val="006D7219"/>
    <w:rsid w:val="006D7E41"/>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5D6C"/>
    <w:rsid w:val="006E615D"/>
    <w:rsid w:val="006E662D"/>
    <w:rsid w:val="006E6697"/>
    <w:rsid w:val="006E684B"/>
    <w:rsid w:val="006E6F11"/>
    <w:rsid w:val="006E72D4"/>
    <w:rsid w:val="006E73BD"/>
    <w:rsid w:val="006E7563"/>
    <w:rsid w:val="006E7E6F"/>
    <w:rsid w:val="006E7F17"/>
    <w:rsid w:val="006F061C"/>
    <w:rsid w:val="006F0C66"/>
    <w:rsid w:val="006F1317"/>
    <w:rsid w:val="006F1480"/>
    <w:rsid w:val="006F158E"/>
    <w:rsid w:val="006F173B"/>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80C"/>
    <w:rsid w:val="006F5A76"/>
    <w:rsid w:val="006F5B09"/>
    <w:rsid w:val="006F61FC"/>
    <w:rsid w:val="006F65C9"/>
    <w:rsid w:val="006F73DC"/>
    <w:rsid w:val="006F7711"/>
    <w:rsid w:val="006F7BF1"/>
    <w:rsid w:val="007002D7"/>
    <w:rsid w:val="007003EF"/>
    <w:rsid w:val="00700D3F"/>
    <w:rsid w:val="00700FC3"/>
    <w:rsid w:val="00701041"/>
    <w:rsid w:val="00701269"/>
    <w:rsid w:val="00702B46"/>
    <w:rsid w:val="00702D05"/>
    <w:rsid w:val="00703165"/>
    <w:rsid w:val="0070325C"/>
    <w:rsid w:val="0070391A"/>
    <w:rsid w:val="00703B04"/>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271D"/>
    <w:rsid w:val="007131E3"/>
    <w:rsid w:val="0071337F"/>
    <w:rsid w:val="007133EC"/>
    <w:rsid w:val="00713A76"/>
    <w:rsid w:val="00713DBF"/>
    <w:rsid w:val="00713F0D"/>
    <w:rsid w:val="0071404A"/>
    <w:rsid w:val="0071404D"/>
    <w:rsid w:val="007140E1"/>
    <w:rsid w:val="0071574F"/>
    <w:rsid w:val="0071585A"/>
    <w:rsid w:val="00715F29"/>
    <w:rsid w:val="00716590"/>
    <w:rsid w:val="00716909"/>
    <w:rsid w:val="00716B79"/>
    <w:rsid w:val="00717A5F"/>
    <w:rsid w:val="0072033D"/>
    <w:rsid w:val="00721DAA"/>
    <w:rsid w:val="0072216B"/>
    <w:rsid w:val="00723314"/>
    <w:rsid w:val="007234C8"/>
    <w:rsid w:val="00723DBA"/>
    <w:rsid w:val="0072428F"/>
    <w:rsid w:val="007245D5"/>
    <w:rsid w:val="007246E8"/>
    <w:rsid w:val="00724826"/>
    <w:rsid w:val="00724A11"/>
    <w:rsid w:val="00724D7B"/>
    <w:rsid w:val="007251FC"/>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0B9"/>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2B57"/>
    <w:rsid w:val="0074366F"/>
    <w:rsid w:val="007437AE"/>
    <w:rsid w:val="0074383A"/>
    <w:rsid w:val="00743B69"/>
    <w:rsid w:val="00743B6B"/>
    <w:rsid w:val="00743EF3"/>
    <w:rsid w:val="0074406F"/>
    <w:rsid w:val="007443B3"/>
    <w:rsid w:val="007444F7"/>
    <w:rsid w:val="00744E19"/>
    <w:rsid w:val="0074553D"/>
    <w:rsid w:val="00746376"/>
    <w:rsid w:val="007463D1"/>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C1"/>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93F"/>
    <w:rsid w:val="0077509B"/>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17F"/>
    <w:rsid w:val="00790E56"/>
    <w:rsid w:val="007911C9"/>
    <w:rsid w:val="00791679"/>
    <w:rsid w:val="00791CB5"/>
    <w:rsid w:val="007923BE"/>
    <w:rsid w:val="007923C3"/>
    <w:rsid w:val="007926F8"/>
    <w:rsid w:val="00792754"/>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2F6"/>
    <w:rsid w:val="00796765"/>
    <w:rsid w:val="00796DD8"/>
    <w:rsid w:val="00797BD6"/>
    <w:rsid w:val="00797E04"/>
    <w:rsid w:val="007A0072"/>
    <w:rsid w:val="007A0F25"/>
    <w:rsid w:val="007A1B22"/>
    <w:rsid w:val="007A1C55"/>
    <w:rsid w:val="007A1FB0"/>
    <w:rsid w:val="007A22CE"/>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39"/>
    <w:rsid w:val="007A7EF2"/>
    <w:rsid w:val="007B01FD"/>
    <w:rsid w:val="007B08E4"/>
    <w:rsid w:val="007B0B09"/>
    <w:rsid w:val="007B27C2"/>
    <w:rsid w:val="007B2FBF"/>
    <w:rsid w:val="007B319A"/>
    <w:rsid w:val="007B34A4"/>
    <w:rsid w:val="007B3C0B"/>
    <w:rsid w:val="007B3E3C"/>
    <w:rsid w:val="007B3E89"/>
    <w:rsid w:val="007B4ADB"/>
    <w:rsid w:val="007B5877"/>
    <w:rsid w:val="007B63A5"/>
    <w:rsid w:val="007B685E"/>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44A3"/>
    <w:rsid w:val="007C44F9"/>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1B58"/>
    <w:rsid w:val="007D20FC"/>
    <w:rsid w:val="007D2205"/>
    <w:rsid w:val="007D26C1"/>
    <w:rsid w:val="007D2D68"/>
    <w:rsid w:val="007D2E32"/>
    <w:rsid w:val="007D3207"/>
    <w:rsid w:val="007D3CFF"/>
    <w:rsid w:val="007D40F2"/>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0EF4"/>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7BA"/>
    <w:rsid w:val="007F7A9C"/>
    <w:rsid w:val="007F7AEC"/>
    <w:rsid w:val="007F7CEB"/>
    <w:rsid w:val="008014F4"/>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5A1"/>
    <w:rsid w:val="00813673"/>
    <w:rsid w:val="00815001"/>
    <w:rsid w:val="008150FA"/>
    <w:rsid w:val="008153B6"/>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9EF"/>
    <w:rsid w:val="00823DEB"/>
    <w:rsid w:val="00823DF9"/>
    <w:rsid w:val="00823E36"/>
    <w:rsid w:val="008258E0"/>
    <w:rsid w:val="008263F4"/>
    <w:rsid w:val="00826B95"/>
    <w:rsid w:val="00827332"/>
    <w:rsid w:val="00830103"/>
    <w:rsid w:val="00830236"/>
    <w:rsid w:val="008304F9"/>
    <w:rsid w:val="00830A5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238"/>
    <w:rsid w:val="008453A5"/>
    <w:rsid w:val="008463F6"/>
    <w:rsid w:val="0084695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B6"/>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99"/>
    <w:rsid w:val="008666D1"/>
    <w:rsid w:val="008667B8"/>
    <w:rsid w:val="00866B8A"/>
    <w:rsid w:val="00867E17"/>
    <w:rsid w:val="00870A83"/>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0CF"/>
    <w:rsid w:val="00880219"/>
    <w:rsid w:val="0088076A"/>
    <w:rsid w:val="00880AC6"/>
    <w:rsid w:val="00880F5A"/>
    <w:rsid w:val="008814AB"/>
    <w:rsid w:val="0088160F"/>
    <w:rsid w:val="00881741"/>
    <w:rsid w:val="0088182A"/>
    <w:rsid w:val="00881C82"/>
    <w:rsid w:val="00881CD3"/>
    <w:rsid w:val="00881D21"/>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53B"/>
    <w:rsid w:val="00886860"/>
    <w:rsid w:val="00886ED0"/>
    <w:rsid w:val="00887C45"/>
    <w:rsid w:val="008900CC"/>
    <w:rsid w:val="00892458"/>
    <w:rsid w:val="00892543"/>
    <w:rsid w:val="00892A58"/>
    <w:rsid w:val="00892CBB"/>
    <w:rsid w:val="00892F81"/>
    <w:rsid w:val="0089376D"/>
    <w:rsid w:val="00893D09"/>
    <w:rsid w:val="00893DBB"/>
    <w:rsid w:val="00894678"/>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9AA"/>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1C3"/>
    <w:rsid w:val="008A6233"/>
    <w:rsid w:val="008A6243"/>
    <w:rsid w:val="008A6421"/>
    <w:rsid w:val="008A6776"/>
    <w:rsid w:val="008A6BD4"/>
    <w:rsid w:val="008A6BDC"/>
    <w:rsid w:val="008A7EB6"/>
    <w:rsid w:val="008B0C3B"/>
    <w:rsid w:val="008B0F35"/>
    <w:rsid w:val="008B11F3"/>
    <w:rsid w:val="008B19EA"/>
    <w:rsid w:val="008B1B00"/>
    <w:rsid w:val="008B1D29"/>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417"/>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8C9"/>
    <w:rsid w:val="008C49AC"/>
    <w:rsid w:val="008C51AC"/>
    <w:rsid w:val="008C57A9"/>
    <w:rsid w:val="008C6315"/>
    <w:rsid w:val="008C7CC9"/>
    <w:rsid w:val="008D040B"/>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FDA"/>
    <w:rsid w:val="008E11B7"/>
    <w:rsid w:val="008E18F2"/>
    <w:rsid w:val="008E1B4C"/>
    <w:rsid w:val="008E1F61"/>
    <w:rsid w:val="008E25EB"/>
    <w:rsid w:val="008E2662"/>
    <w:rsid w:val="008E37F6"/>
    <w:rsid w:val="008E38F3"/>
    <w:rsid w:val="008E3A1F"/>
    <w:rsid w:val="008E3A3C"/>
    <w:rsid w:val="008E3BCB"/>
    <w:rsid w:val="008E40CC"/>
    <w:rsid w:val="008E4F0A"/>
    <w:rsid w:val="008E5183"/>
    <w:rsid w:val="008E5484"/>
    <w:rsid w:val="008E5814"/>
    <w:rsid w:val="008E584E"/>
    <w:rsid w:val="008E59EB"/>
    <w:rsid w:val="008E5A0F"/>
    <w:rsid w:val="008E5D59"/>
    <w:rsid w:val="008E6544"/>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33E"/>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28A"/>
    <w:rsid w:val="0090051E"/>
    <w:rsid w:val="009008D9"/>
    <w:rsid w:val="00900932"/>
    <w:rsid w:val="00901450"/>
    <w:rsid w:val="00901715"/>
    <w:rsid w:val="00901A00"/>
    <w:rsid w:val="009023D1"/>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5FFC"/>
    <w:rsid w:val="009162C6"/>
    <w:rsid w:val="00916A94"/>
    <w:rsid w:val="00916ED9"/>
    <w:rsid w:val="0091729F"/>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7DE"/>
    <w:rsid w:val="009269E0"/>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4DBB"/>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22B"/>
    <w:rsid w:val="0094135F"/>
    <w:rsid w:val="009425F5"/>
    <w:rsid w:val="009427EC"/>
    <w:rsid w:val="00942EF7"/>
    <w:rsid w:val="009433F3"/>
    <w:rsid w:val="009435E6"/>
    <w:rsid w:val="0094389F"/>
    <w:rsid w:val="00943A7B"/>
    <w:rsid w:val="00943C36"/>
    <w:rsid w:val="00944791"/>
    <w:rsid w:val="00944AF1"/>
    <w:rsid w:val="00945BE5"/>
    <w:rsid w:val="0094621E"/>
    <w:rsid w:val="00946C26"/>
    <w:rsid w:val="00946CAE"/>
    <w:rsid w:val="0094703F"/>
    <w:rsid w:val="009470FF"/>
    <w:rsid w:val="009479D1"/>
    <w:rsid w:val="00947F06"/>
    <w:rsid w:val="00950452"/>
    <w:rsid w:val="00950D30"/>
    <w:rsid w:val="00951DE2"/>
    <w:rsid w:val="0095234C"/>
    <w:rsid w:val="0095253C"/>
    <w:rsid w:val="00953663"/>
    <w:rsid w:val="00953878"/>
    <w:rsid w:val="00953A7B"/>
    <w:rsid w:val="00953B12"/>
    <w:rsid w:val="00953E2B"/>
    <w:rsid w:val="009546E0"/>
    <w:rsid w:val="00954879"/>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8FD"/>
    <w:rsid w:val="00972040"/>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BF8"/>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3FCB"/>
    <w:rsid w:val="009A4590"/>
    <w:rsid w:val="009A502D"/>
    <w:rsid w:val="009A5201"/>
    <w:rsid w:val="009A55C3"/>
    <w:rsid w:val="009A5E25"/>
    <w:rsid w:val="009A6ED8"/>
    <w:rsid w:val="009A70B3"/>
    <w:rsid w:val="009A780E"/>
    <w:rsid w:val="009A78F4"/>
    <w:rsid w:val="009A7E56"/>
    <w:rsid w:val="009B097E"/>
    <w:rsid w:val="009B0E52"/>
    <w:rsid w:val="009B1168"/>
    <w:rsid w:val="009B16F2"/>
    <w:rsid w:val="009B1A96"/>
    <w:rsid w:val="009B256D"/>
    <w:rsid w:val="009B2AA6"/>
    <w:rsid w:val="009B348C"/>
    <w:rsid w:val="009B36B5"/>
    <w:rsid w:val="009B3A1E"/>
    <w:rsid w:val="009B3B4E"/>
    <w:rsid w:val="009B4262"/>
    <w:rsid w:val="009B43B6"/>
    <w:rsid w:val="009B43EC"/>
    <w:rsid w:val="009B4AC0"/>
    <w:rsid w:val="009B533E"/>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79E"/>
    <w:rsid w:val="009C2A8F"/>
    <w:rsid w:val="009C2FED"/>
    <w:rsid w:val="009C313C"/>
    <w:rsid w:val="009C32C5"/>
    <w:rsid w:val="009C3492"/>
    <w:rsid w:val="009C3558"/>
    <w:rsid w:val="009C364A"/>
    <w:rsid w:val="009C3E67"/>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5F2"/>
    <w:rsid w:val="009D6EB2"/>
    <w:rsid w:val="009E07C4"/>
    <w:rsid w:val="009E0D23"/>
    <w:rsid w:val="009E123E"/>
    <w:rsid w:val="009E12F0"/>
    <w:rsid w:val="009E1400"/>
    <w:rsid w:val="009E1C3A"/>
    <w:rsid w:val="009E1CFA"/>
    <w:rsid w:val="009E32C6"/>
    <w:rsid w:val="009E3904"/>
    <w:rsid w:val="009E3C96"/>
    <w:rsid w:val="009E4618"/>
    <w:rsid w:val="009E4A3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6D4"/>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04F"/>
    <w:rsid w:val="00A020F7"/>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B89"/>
    <w:rsid w:val="00A17C1E"/>
    <w:rsid w:val="00A2050B"/>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B6F"/>
    <w:rsid w:val="00A25D91"/>
    <w:rsid w:val="00A26164"/>
    <w:rsid w:val="00A2629A"/>
    <w:rsid w:val="00A2647A"/>
    <w:rsid w:val="00A26D1F"/>
    <w:rsid w:val="00A271F6"/>
    <w:rsid w:val="00A27C02"/>
    <w:rsid w:val="00A30613"/>
    <w:rsid w:val="00A30C6D"/>
    <w:rsid w:val="00A31D94"/>
    <w:rsid w:val="00A31F36"/>
    <w:rsid w:val="00A32163"/>
    <w:rsid w:val="00A322A8"/>
    <w:rsid w:val="00A322C9"/>
    <w:rsid w:val="00A32347"/>
    <w:rsid w:val="00A323DA"/>
    <w:rsid w:val="00A32FA9"/>
    <w:rsid w:val="00A330B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38E5"/>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1DE"/>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D7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835"/>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2EE9"/>
    <w:rsid w:val="00AA321A"/>
    <w:rsid w:val="00AA350D"/>
    <w:rsid w:val="00AA3724"/>
    <w:rsid w:val="00AA3B55"/>
    <w:rsid w:val="00AA3CD3"/>
    <w:rsid w:val="00AA3E68"/>
    <w:rsid w:val="00AA5E69"/>
    <w:rsid w:val="00AA604D"/>
    <w:rsid w:val="00AA62E6"/>
    <w:rsid w:val="00AA674B"/>
    <w:rsid w:val="00AA6D97"/>
    <w:rsid w:val="00AA78D0"/>
    <w:rsid w:val="00AA7CE3"/>
    <w:rsid w:val="00AA7F08"/>
    <w:rsid w:val="00AB0682"/>
    <w:rsid w:val="00AB0900"/>
    <w:rsid w:val="00AB2139"/>
    <w:rsid w:val="00AB2257"/>
    <w:rsid w:val="00AB29F8"/>
    <w:rsid w:val="00AB35CA"/>
    <w:rsid w:val="00AB3D70"/>
    <w:rsid w:val="00AB4242"/>
    <w:rsid w:val="00AB44C2"/>
    <w:rsid w:val="00AB552C"/>
    <w:rsid w:val="00AB5591"/>
    <w:rsid w:val="00AB564D"/>
    <w:rsid w:val="00AB594C"/>
    <w:rsid w:val="00AB692A"/>
    <w:rsid w:val="00AB6C08"/>
    <w:rsid w:val="00AB6D1E"/>
    <w:rsid w:val="00AB764E"/>
    <w:rsid w:val="00AB7953"/>
    <w:rsid w:val="00AB7A3F"/>
    <w:rsid w:val="00AB7D9B"/>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4665"/>
    <w:rsid w:val="00AC53D5"/>
    <w:rsid w:val="00AC588E"/>
    <w:rsid w:val="00AC6016"/>
    <w:rsid w:val="00AC68E6"/>
    <w:rsid w:val="00AC692D"/>
    <w:rsid w:val="00AC6962"/>
    <w:rsid w:val="00AC6E36"/>
    <w:rsid w:val="00AC7018"/>
    <w:rsid w:val="00AC72B2"/>
    <w:rsid w:val="00AC7788"/>
    <w:rsid w:val="00AC78B2"/>
    <w:rsid w:val="00AC7CFA"/>
    <w:rsid w:val="00AC7E76"/>
    <w:rsid w:val="00AD0141"/>
    <w:rsid w:val="00AD01A3"/>
    <w:rsid w:val="00AD041B"/>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D7EA6"/>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CA7"/>
    <w:rsid w:val="00AE6F9A"/>
    <w:rsid w:val="00AE70B9"/>
    <w:rsid w:val="00AE7394"/>
    <w:rsid w:val="00AE7A42"/>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34E"/>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ADA"/>
    <w:rsid w:val="00B03C3F"/>
    <w:rsid w:val="00B04A98"/>
    <w:rsid w:val="00B04ED1"/>
    <w:rsid w:val="00B04FE4"/>
    <w:rsid w:val="00B0585C"/>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596D"/>
    <w:rsid w:val="00B15998"/>
    <w:rsid w:val="00B1640F"/>
    <w:rsid w:val="00B167D7"/>
    <w:rsid w:val="00B169B1"/>
    <w:rsid w:val="00B16AF2"/>
    <w:rsid w:val="00B16EEF"/>
    <w:rsid w:val="00B1716A"/>
    <w:rsid w:val="00B17318"/>
    <w:rsid w:val="00B17D5B"/>
    <w:rsid w:val="00B17DFB"/>
    <w:rsid w:val="00B201B9"/>
    <w:rsid w:val="00B20291"/>
    <w:rsid w:val="00B206DB"/>
    <w:rsid w:val="00B2170E"/>
    <w:rsid w:val="00B21751"/>
    <w:rsid w:val="00B21E1E"/>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3AB"/>
    <w:rsid w:val="00B444DF"/>
    <w:rsid w:val="00B4459E"/>
    <w:rsid w:val="00B44B0B"/>
    <w:rsid w:val="00B45243"/>
    <w:rsid w:val="00B4530F"/>
    <w:rsid w:val="00B4579E"/>
    <w:rsid w:val="00B458DE"/>
    <w:rsid w:val="00B467E8"/>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9B2"/>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3AF"/>
    <w:rsid w:val="00B958D8"/>
    <w:rsid w:val="00B95E0B"/>
    <w:rsid w:val="00B961AD"/>
    <w:rsid w:val="00B967D2"/>
    <w:rsid w:val="00B96B88"/>
    <w:rsid w:val="00B973B5"/>
    <w:rsid w:val="00B97422"/>
    <w:rsid w:val="00B97592"/>
    <w:rsid w:val="00BA0F02"/>
    <w:rsid w:val="00BA105E"/>
    <w:rsid w:val="00BA1380"/>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730"/>
    <w:rsid w:val="00BB280A"/>
    <w:rsid w:val="00BB2951"/>
    <w:rsid w:val="00BB2BBB"/>
    <w:rsid w:val="00BB3734"/>
    <w:rsid w:val="00BB3B49"/>
    <w:rsid w:val="00BB3CB1"/>
    <w:rsid w:val="00BB442E"/>
    <w:rsid w:val="00BB488B"/>
    <w:rsid w:val="00BB4AD1"/>
    <w:rsid w:val="00BB50F1"/>
    <w:rsid w:val="00BB53F7"/>
    <w:rsid w:val="00BB5635"/>
    <w:rsid w:val="00BB5F3C"/>
    <w:rsid w:val="00BB6CDD"/>
    <w:rsid w:val="00BB6DA9"/>
    <w:rsid w:val="00BB6EDB"/>
    <w:rsid w:val="00BB70E7"/>
    <w:rsid w:val="00BB72C3"/>
    <w:rsid w:val="00BB7CEF"/>
    <w:rsid w:val="00BB7F9D"/>
    <w:rsid w:val="00BC059F"/>
    <w:rsid w:val="00BC09A7"/>
    <w:rsid w:val="00BC1714"/>
    <w:rsid w:val="00BC1C4B"/>
    <w:rsid w:val="00BC1D81"/>
    <w:rsid w:val="00BC1F4D"/>
    <w:rsid w:val="00BC218D"/>
    <w:rsid w:val="00BC246D"/>
    <w:rsid w:val="00BC27E1"/>
    <w:rsid w:val="00BC28E1"/>
    <w:rsid w:val="00BC2938"/>
    <w:rsid w:val="00BC29BF"/>
    <w:rsid w:val="00BC2DA6"/>
    <w:rsid w:val="00BC3204"/>
    <w:rsid w:val="00BC3280"/>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71A"/>
    <w:rsid w:val="00BF3867"/>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AE8"/>
    <w:rsid w:val="00C03D11"/>
    <w:rsid w:val="00C0443F"/>
    <w:rsid w:val="00C04888"/>
    <w:rsid w:val="00C04B37"/>
    <w:rsid w:val="00C052D0"/>
    <w:rsid w:val="00C058F0"/>
    <w:rsid w:val="00C05B24"/>
    <w:rsid w:val="00C05F0D"/>
    <w:rsid w:val="00C06425"/>
    <w:rsid w:val="00C06B70"/>
    <w:rsid w:val="00C06DF4"/>
    <w:rsid w:val="00C06FC7"/>
    <w:rsid w:val="00C07A01"/>
    <w:rsid w:val="00C07A1B"/>
    <w:rsid w:val="00C103A5"/>
    <w:rsid w:val="00C106F5"/>
    <w:rsid w:val="00C10BB2"/>
    <w:rsid w:val="00C10D82"/>
    <w:rsid w:val="00C11000"/>
    <w:rsid w:val="00C11173"/>
    <w:rsid w:val="00C1179C"/>
    <w:rsid w:val="00C127B9"/>
    <w:rsid w:val="00C127DA"/>
    <w:rsid w:val="00C13B9C"/>
    <w:rsid w:val="00C15225"/>
    <w:rsid w:val="00C15DAA"/>
    <w:rsid w:val="00C169ED"/>
    <w:rsid w:val="00C1725F"/>
    <w:rsid w:val="00C17643"/>
    <w:rsid w:val="00C179A3"/>
    <w:rsid w:val="00C17A6D"/>
    <w:rsid w:val="00C17B7F"/>
    <w:rsid w:val="00C204A9"/>
    <w:rsid w:val="00C2080B"/>
    <w:rsid w:val="00C20901"/>
    <w:rsid w:val="00C209C0"/>
    <w:rsid w:val="00C20D2E"/>
    <w:rsid w:val="00C2151F"/>
    <w:rsid w:val="00C2248B"/>
    <w:rsid w:val="00C230EF"/>
    <w:rsid w:val="00C23823"/>
    <w:rsid w:val="00C23979"/>
    <w:rsid w:val="00C23C26"/>
    <w:rsid w:val="00C23F5B"/>
    <w:rsid w:val="00C24C80"/>
    <w:rsid w:val="00C25825"/>
    <w:rsid w:val="00C25853"/>
    <w:rsid w:val="00C2694E"/>
    <w:rsid w:val="00C2696C"/>
    <w:rsid w:val="00C26975"/>
    <w:rsid w:val="00C27375"/>
    <w:rsid w:val="00C273B8"/>
    <w:rsid w:val="00C300AB"/>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1C8A"/>
    <w:rsid w:val="00C520C5"/>
    <w:rsid w:val="00C5230A"/>
    <w:rsid w:val="00C5241D"/>
    <w:rsid w:val="00C525C7"/>
    <w:rsid w:val="00C52639"/>
    <w:rsid w:val="00C5277F"/>
    <w:rsid w:val="00C52AE7"/>
    <w:rsid w:val="00C52C6D"/>
    <w:rsid w:val="00C52E23"/>
    <w:rsid w:val="00C53254"/>
    <w:rsid w:val="00C53757"/>
    <w:rsid w:val="00C54269"/>
    <w:rsid w:val="00C545D2"/>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8ED"/>
    <w:rsid w:val="00C65A8D"/>
    <w:rsid w:val="00C65B3E"/>
    <w:rsid w:val="00C65F59"/>
    <w:rsid w:val="00C666A5"/>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A61"/>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45E"/>
    <w:rsid w:val="00C836DF"/>
    <w:rsid w:val="00C83887"/>
    <w:rsid w:val="00C83C22"/>
    <w:rsid w:val="00C844F7"/>
    <w:rsid w:val="00C8476C"/>
    <w:rsid w:val="00C84C4E"/>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580"/>
    <w:rsid w:val="00C918DD"/>
    <w:rsid w:val="00C91DB5"/>
    <w:rsid w:val="00C92B6E"/>
    <w:rsid w:val="00C94BF2"/>
    <w:rsid w:val="00C950EA"/>
    <w:rsid w:val="00C9533C"/>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145"/>
    <w:rsid w:val="00CB32DB"/>
    <w:rsid w:val="00CB40A5"/>
    <w:rsid w:val="00CB5115"/>
    <w:rsid w:val="00CB5137"/>
    <w:rsid w:val="00CB5D36"/>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96F"/>
    <w:rsid w:val="00CC2C6B"/>
    <w:rsid w:val="00CC3178"/>
    <w:rsid w:val="00CC3367"/>
    <w:rsid w:val="00CC3588"/>
    <w:rsid w:val="00CC3803"/>
    <w:rsid w:val="00CC4182"/>
    <w:rsid w:val="00CC4E73"/>
    <w:rsid w:val="00CC4EBE"/>
    <w:rsid w:val="00CC537D"/>
    <w:rsid w:val="00CC616E"/>
    <w:rsid w:val="00CC646C"/>
    <w:rsid w:val="00CC693F"/>
    <w:rsid w:val="00CC695C"/>
    <w:rsid w:val="00CC6E0B"/>
    <w:rsid w:val="00CC7EF1"/>
    <w:rsid w:val="00CD036C"/>
    <w:rsid w:val="00CD1137"/>
    <w:rsid w:val="00CD117B"/>
    <w:rsid w:val="00CD11E1"/>
    <w:rsid w:val="00CD1A6C"/>
    <w:rsid w:val="00CD1B34"/>
    <w:rsid w:val="00CD262D"/>
    <w:rsid w:val="00CD26B1"/>
    <w:rsid w:val="00CD270F"/>
    <w:rsid w:val="00CD2DA4"/>
    <w:rsid w:val="00CD2E26"/>
    <w:rsid w:val="00CD3592"/>
    <w:rsid w:val="00CD368F"/>
    <w:rsid w:val="00CD373C"/>
    <w:rsid w:val="00CD3D46"/>
    <w:rsid w:val="00CD3F53"/>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6CE"/>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7417"/>
    <w:rsid w:val="00CF7DD7"/>
    <w:rsid w:val="00D00836"/>
    <w:rsid w:val="00D01453"/>
    <w:rsid w:val="00D017E5"/>
    <w:rsid w:val="00D027FD"/>
    <w:rsid w:val="00D02ECC"/>
    <w:rsid w:val="00D02F0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979"/>
    <w:rsid w:val="00D141EF"/>
    <w:rsid w:val="00D143A0"/>
    <w:rsid w:val="00D154C1"/>
    <w:rsid w:val="00D1578E"/>
    <w:rsid w:val="00D15E8C"/>
    <w:rsid w:val="00D16CEB"/>
    <w:rsid w:val="00D176E9"/>
    <w:rsid w:val="00D17D95"/>
    <w:rsid w:val="00D20B67"/>
    <w:rsid w:val="00D20FBE"/>
    <w:rsid w:val="00D2166B"/>
    <w:rsid w:val="00D22231"/>
    <w:rsid w:val="00D22266"/>
    <w:rsid w:val="00D22C6F"/>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8AB"/>
    <w:rsid w:val="00D3326C"/>
    <w:rsid w:val="00D33347"/>
    <w:rsid w:val="00D33675"/>
    <w:rsid w:val="00D33F19"/>
    <w:rsid w:val="00D340A4"/>
    <w:rsid w:val="00D3435E"/>
    <w:rsid w:val="00D34AEE"/>
    <w:rsid w:val="00D34AF5"/>
    <w:rsid w:val="00D34BEE"/>
    <w:rsid w:val="00D34E16"/>
    <w:rsid w:val="00D355D4"/>
    <w:rsid w:val="00D35EF1"/>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4FCE"/>
    <w:rsid w:val="00D461CD"/>
    <w:rsid w:val="00D46F0A"/>
    <w:rsid w:val="00D46F4C"/>
    <w:rsid w:val="00D4726C"/>
    <w:rsid w:val="00D47570"/>
    <w:rsid w:val="00D47671"/>
    <w:rsid w:val="00D478D2"/>
    <w:rsid w:val="00D47AE2"/>
    <w:rsid w:val="00D50231"/>
    <w:rsid w:val="00D50995"/>
    <w:rsid w:val="00D50E2A"/>
    <w:rsid w:val="00D513B9"/>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C5C"/>
    <w:rsid w:val="00D61DCC"/>
    <w:rsid w:val="00D6268D"/>
    <w:rsid w:val="00D628A0"/>
    <w:rsid w:val="00D62BC0"/>
    <w:rsid w:val="00D63307"/>
    <w:rsid w:val="00D63556"/>
    <w:rsid w:val="00D63FD8"/>
    <w:rsid w:val="00D6487E"/>
    <w:rsid w:val="00D64FF8"/>
    <w:rsid w:val="00D65443"/>
    <w:rsid w:val="00D65507"/>
    <w:rsid w:val="00D664E4"/>
    <w:rsid w:val="00D665E5"/>
    <w:rsid w:val="00D666A6"/>
    <w:rsid w:val="00D6782A"/>
    <w:rsid w:val="00D70917"/>
    <w:rsid w:val="00D713FF"/>
    <w:rsid w:val="00D71487"/>
    <w:rsid w:val="00D71DDC"/>
    <w:rsid w:val="00D72609"/>
    <w:rsid w:val="00D72A09"/>
    <w:rsid w:val="00D72CBB"/>
    <w:rsid w:val="00D72F84"/>
    <w:rsid w:val="00D72FAC"/>
    <w:rsid w:val="00D73EEA"/>
    <w:rsid w:val="00D747FA"/>
    <w:rsid w:val="00D74A58"/>
    <w:rsid w:val="00D750B7"/>
    <w:rsid w:val="00D7520C"/>
    <w:rsid w:val="00D75370"/>
    <w:rsid w:val="00D75376"/>
    <w:rsid w:val="00D75B99"/>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A58"/>
    <w:rsid w:val="00D86C34"/>
    <w:rsid w:val="00D86C6C"/>
    <w:rsid w:val="00D92B80"/>
    <w:rsid w:val="00D9370A"/>
    <w:rsid w:val="00D9378A"/>
    <w:rsid w:val="00D9496A"/>
    <w:rsid w:val="00D94BAE"/>
    <w:rsid w:val="00D94DD5"/>
    <w:rsid w:val="00D9519B"/>
    <w:rsid w:val="00D95A78"/>
    <w:rsid w:val="00D95F3A"/>
    <w:rsid w:val="00D95F87"/>
    <w:rsid w:val="00D96176"/>
    <w:rsid w:val="00D96187"/>
    <w:rsid w:val="00D96408"/>
    <w:rsid w:val="00D967AC"/>
    <w:rsid w:val="00D96828"/>
    <w:rsid w:val="00D97FD7"/>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20F7"/>
    <w:rsid w:val="00DB228B"/>
    <w:rsid w:val="00DB235B"/>
    <w:rsid w:val="00DB242E"/>
    <w:rsid w:val="00DB243E"/>
    <w:rsid w:val="00DB2F33"/>
    <w:rsid w:val="00DB3073"/>
    <w:rsid w:val="00DB3906"/>
    <w:rsid w:val="00DB5218"/>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5F90"/>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EA7"/>
    <w:rsid w:val="00DD4F6D"/>
    <w:rsid w:val="00DD58F8"/>
    <w:rsid w:val="00DD6A75"/>
    <w:rsid w:val="00DD6ADD"/>
    <w:rsid w:val="00DD709E"/>
    <w:rsid w:val="00DD7820"/>
    <w:rsid w:val="00DD7C2F"/>
    <w:rsid w:val="00DE06CD"/>
    <w:rsid w:val="00DE077B"/>
    <w:rsid w:val="00DE0AAF"/>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0A4"/>
    <w:rsid w:val="00DE625F"/>
    <w:rsid w:val="00DE6FAD"/>
    <w:rsid w:val="00DE745F"/>
    <w:rsid w:val="00DE79AB"/>
    <w:rsid w:val="00DF05B1"/>
    <w:rsid w:val="00DF05DC"/>
    <w:rsid w:val="00DF06C8"/>
    <w:rsid w:val="00DF0772"/>
    <w:rsid w:val="00DF089D"/>
    <w:rsid w:val="00DF0C82"/>
    <w:rsid w:val="00DF0DD7"/>
    <w:rsid w:val="00DF1770"/>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95D"/>
    <w:rsid w:val="00E01D6D"/>
    <w:rsid w:val="00E02B3D"/>
    <w:rsid w:val="00E02C24"/>
    <w:rsid w:val="00E033BF"/>
    <w:rsid w:val="00E0364D"/>
    <w:rsid w:val="00E03886"/>
    <w:rsid w:val="00E03A4E"/>
    <w:rsid w:val="00E0464B"/>
    <w:rsid w:val="00E04D64"/>
    <w:rsid w:val="00E04DB1"/>
    <w:rsid w:val="00E050B5"/>
    <w:rsid w:val="00E05F7D"/>
    <w:rsid w:val="00E06DD2"/>
    <w:rsid w:val="00E078BD"/>
    <w:rsid w:val="00E07A3E"/>
    <w:rsid w:val="00E07C0A"/>
    <w:rsid w:val="00E07F41"/>
    <w:rsid w:val="00E1001A"/>
    <w:rsid w:val="00E10238"/>
    <w:rsid w:val="00E107AF"/>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9C4"/>
    <w:rsid w:val="00E22AC6"/>
    <w:rsid w:val="00E22D0A"/>
    <w:rsid w:val="00E23080"/>
    <w:rsid w:val="00E23253"/>
    <w:rsid w:val="00E23338"/>
    <w:rsid w:val="00E238C9"/>
    <w:rsid w:val="00E23C3E"/>
    <w:rsid w:val="00E24916"/>
    <w:rsid w:val="00E2567E"/>
    <w:rsid w:val="00E25A5D"/>
    <w:rsid w:val="00E261DC"/>
    <w:rsid w:val="00E26959"/>
    <w:rsid w:val="00E26960"/>
    <w:rsid w:val="00E26FA9"/>
    <w:rsid w:val="00E2708E"/>
    <w:rsid w:val="00E2720B"/>
    <w:rsid w:val="00E276CE"/>
    <w:rsid w:val="00E2780F"/>
    <w:rsid w:val="00E27D05"/>
    <w:rsid w:val="00E27F9B"/>
    <w:rsid w:val="00E300C2"/>
    <w:rsid w:val="00E3057F"/>
    <w:rsid w:val="00E31F45"/>
    <w:rsid w:val="00E322F0"/>
    <w:rsid w:val="00E32B29"/>
    <w:rsid w:val="00E331E0"/>
    <w:rsid w:val="00E33717"/>
    <w:rsid w:val="00E33ABD"/>
    <w:rsid w:val="00E3482C"/>
    <w:rsid w:val="00E34A05"/>
    <w:rsid w:val="00E35C7E"/>
    <w:rsid w:val="00E360E7"/>
    <w:rsid w:val="00E36478"/>
    <w:rsid w:val="00E36908"/>
    <w:rsid w:val="00E402A1"/>
    <w:rsid w:val="00E40AA3"/>
    <w:rsid w:val="00E40C79"/>
    <w:rsid w:val="00E419F3"/>
    <w:rsid w:val="00E425EE"/>
    <w:rsid w:val="00E42B33"/>
    <w:rsid w:val="00E42C21"/>
    <w:rsid w:val="00E42C8B"/>
    <w:rsid w:val="00E437D2"/>
    <w:rsid w:val="00E43942"/>
    <w:rsid w:val="00E43CCD"/>
    <w:rsid w:val="00E43E1E"/>
    <w:rsid w:val="00E44258"/>
    <w:rsid w:val="00E442C5"/>
    <w:rsid w:val="00E443A8"/>
    <w:rsid w:val="00E44792"/>
    <w:rsid w:val="00E44BCB"/>
    <w:rsid w:val="00E450BC"/>
    <w:rsid w:val="00E459CE"/>
    <w:rsid w:val="00E45CDB"/>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6793"/>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1B9"/>
    <w:rsid w:val="00E83233"/>
    <w:rsid w:val="00E83758"/>
    <w:rsid w:val="00E8378B"/>
    <w:rsid w:val="00E83899"/>
    <w:rsid w:val="00E83BC8"/>
    <w:rsid w:val="00E83C64"/>
    <w:rsid w:val="00E84A07"/>
    <w:rsid w:val="00E85933"/>
    <w:rsid w:val="00E85AF4"/>
    <w:rsid w:val="00E85FE3"/>
    <w:rsid w:val="00E8639A"/>
    <w:rsid w:val="00E86715"/>
    <w:rsid w:val="00E87B44"/>
    <w:rsid w:val="00E90341"/>
    <w:rsid w:val="00E9034B"/>
    <w:rsid w:val="00E90435"/>
    <w:rsid w:val="00E904A1"/>
    <w:rsid w:val="00E909A1"/>
    <w:rsid w:val="00E90E4D"/>
    <w:rsid w:val="00E90ED2"/>
    <w:rsid w:val="00E912C6"/>
    <w:rsid w:val="00E919A6"/>
    <w:rsid w:val="00E92288"/>
    <w:rsid w:val="00E922E4"/>
    <w:rsid w:val="00E92A69"/>
    <w:rsid w:val="00E92D9E"/>
    <w:rsid w:val="00E9301B"/>
    <w:rsid w:val="00E93BF2"/>
    <w:rsid w:val="00E93CB0"/>
    <w:rsid w:val="00E93D47"/>
    <w:rsid w:val="00E94169"/>
    <w:rsid w:val="00E94628"/>
    <w:rsid w:val="00E94C39"/>
    <w:rsid w:val="00E94E3A"/>
    <w:rsid w:val="00E95127"/>
    <w:rsid w:val="00E95305"/>
    <w:rsid w:val="00E958AA"/>
    <w:rsid w:val="00E965A1"/>
    <w:rsid w:val="00E9667A"/>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9CD"/>
    <w:rsid w:val="00EA5CF6"/>
    <w:rsid w:val="00EA73FD"/>
    <w:rsid w:val="00EA796F"/>
    <w:rsid w:val="00EA7CCB"/>
    <w:rsid w:val="00EB0122"/>
    <w:rsid w:val="00EB0561"/>
    <w:rsid w:val="00EB0684"/>
    <w:rsid w:val="00EB074F"/>
    <w:rsid w:val="00EB0F30"/>
    <w:rsid w:val="00EB1248"/>
    <w:rsid w:val="00EB1BDB"/>
    <w:rsid w:val="00EB1E18"/>
    <w:rsid w:val="00EB23C5"/>
    <w:rsid w:val="00EB2706"/>
    <w:rsid w:val="00EB3148"/>
    <w:rsid w:val="00EB3663"/>
    <w:rsid w:val="00EB3770"/>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315"/>
    <w:rsid w:val="00ED14AE"/>
    <w:rsid w:val="00ED1544"/>
    <w:rsid w:val="00ED171C"/>
    <w:rsid w:val="00ED2129"/>
    <w:rsid w:val="00ED2392"/>
    <w:rsid w:val="00ED2AB9"/>
    <w:rsid w:val="00ED2D05"/>
    <w:rsid w:val="00ED2D48"/>
    <w:rsid w:val="00ED2E0E"/>
    <w:rsid w:val="00ED3063"/>
    <w:rsid w:val="00ED358D"/>
    <w:rsid w:val="00ED3776"/>
    <w:rsid w:val="00ED3AA5"/>
    <w:rsid w:val="00ED3CA3"/>
    <w:rsid w:val="00ED420A"/>
    <w:rsid w:val="00ED4C1B"/>
    <w:rsid w:val="00ED5CC0"/>
    <w:rsid w:val="00ED5D50"/>
    <w:rsid w:val="00ED61BA"/>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397"/>
    <w:rsid w:val="00EE47AC"/>
    <w:rsid w:val="00EE49F2"/>
    <w:rsid w:val="00EE4A7E"/>
    <w:rsid w:val="00EE4D65"/>
    <w:rsid w:val="00EE544C"/>
    <w:rsid w:val="00EE57BF"/>
    <w:rsid w:val="00EE61D8"/>
    <w:rsid w:val="00EE6885"/>
    <w:rsid w:val="00EE716D"/>
    <w:rsid w:val="00EE7666"/>
    <w:rsid w:val="00EE7C36"/>
    <w:rsid w:val="00EF017A"/>
    <w:rsid w:val="00EF0454"/>
    <w:rsid w:val="00EF12CC"/>
    <w:rsid w:val="00EF16AF"/>
    <w:rsid w:val="00EF20F9"/>
    <w:rsid w:val="00EF2999"/>
    <w:rsid w:val="00EF2B02"/>
    <w:rsid w:val="00EF31DC"/>
    <w:rsid w:val="00EF32DC"/>
    <w:rsid w:val="00EF33D3"/>
    <w:rsid w:val="00EF39FA"/>
    <w:rsid w:val="00EF3E46"/>
    <w:rsid w:val="00EF3E85"/>
    <w:rsid w:val="00EF40D6"/>
    <w:rsid w:val="00EF45A5"/>
    <w:rsid w:val="00EF466C"/>
    <w:rsid w:val="00EF4731"/>
    <w:rsid w:val="00EF5148"/>
    <w:rsid w:val="00EF52A7"/>
    <w:rsid w:val="00EF5644"/>
    <w:rsid w:val="00EF58D6"/>
    <w:rsid w:val="00EF5CA5"/>
    <w:rsid w:val="00EF5E59"/>
    <w:rsid w:val="00EF6104"/>
    <w:rsid w:val="00EF63E9"/>
    <w:rsid w:val="00EF6F55"/>
    <w:rsid w:val="00EF706A"/>
    <w:rsid w:val="00EF7378"/>
    <w:rsid w:val="00EF76F3"/>
    <w:rsid w:val="00EF7A64"/>
    <w:rsid w:val="00F00E5F"/>
    <w:rsid w:val="00F0143D"/>
    <w:rsid w:val="00F026EF"/>
    <w:rsid w:val="00F027FD"/>
    <w:rsid w:val="00F02A43"/>
    <w:rsid w:val="00F02F67"/>
    <w:rsid w:val="00F03450"/>
    <w:rsid w:val="00F03B76"/>
    <w:rsid w:val="00F03CAF"/>
    <w:rsid w:val="00F03D26"/>
    <w:rsid w:val="00F040E7"/>
    <w:rsid w:val="00F04793"/>
    <w:rsid w:val="00F05069"/>
    <w:rsid w:val="00F05B65"/>
    <w:rsid w:val="00F05BEC"/>
    <w:rsid w:val="00F05F67"/>
    <w:rsid w:val="00F062B5"/>
    <w:rsid w:val="00F06846"/>
    <w:rsid w:val="00F06989"/>
    <w:rsid w:val="00F070E2"/>
    <w:rsid w:val="00F0753B"/>
    <w:rsid w:val="00F07553"/>
    <w:rsid w:val="00F07A23"/>
    <w:rsid w:val="00F07F63"/>
    <w:rsid w:val="00F07FDD"/>
    <w:rsid w:val="00F10850"/>
    <w:rsid w:val="00F10934"/>
    <w:rsid w:val="00F10E1B"/>
    <w:rsid w:val="00F111DE"/>
    <w:rsid w:val="00F114B6"/>
    <w:rsid w:val="00F11742"/>
    <w:rsid w:val="00F1180B"/>
    <w:rsid w:val="00F11BBB"/>
    <w:rsid w:val="00F1227B"/>
    <w:rsid w:val="00F126E8"/>
    <w:rsid w:val="00F12710"/>
    <w:rsid w:val="00F12A9B"/>
    <w:rsid w:val="00F13D21"/>
    <w:rsid w:val="00F14203"/>
    <w:rsid w:val="00F1423B"/>
    <w:rsid w:val="00F1464F"/>
    <w:rsid w:val="00F14F56"/>
    <w:rsid w:val="00F15709"/>
    <w:rsid w:val="00F15916"/>
    <w:rsid w:val="00F15985"/>
    <w:rsid w:val="00F15A95"/>
    <w:rsid w:val="00F15ED9"/>
    <w:rsid w:val="00F17583"/>
    <w:rsid w:val="00F17A4D"/>
    <w:rsid w:val="00F2097B"/>
    <w:rsid w:val="00F20BDA"/>
    <w:rsid w:val="00F21700"/>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27CE9"/>
    <w:rsid w:val="00F302A6"/>
    <w:rsid w:val="00F311D3"/>
    <w:rsid w:val="00F3246C"/>
    <w:rsid w:val="00F3270E"/>
    <w:rsid w:val="00F32771"/>
    <w:rsid w:val="00F32D9E"/>
    <w:rsid w:val="00F32F29"/>
    <w:rsid w:val="00F33320"/>
    <w:rsid w:val="00F33BA4"/>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780"/>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1CE3"/>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4D1A"/>
    <w:rsid w:val="00F7579F"/>
    <w:rsid w:val="00F75AEE"/>
    <w:rsid w:val="00F768F2"/>
    <w:rsid w:val="00F76F71"/>
    <w:rsid w:val="00F7722E"/>
    <w:rsid w:val="00F77234"/>
    <w:rsid w:val="00F774C2"/>
    <w:rsid w:val="00F77514"/>
    <w:rsid w:val="00F77F7B"/>
    <w:rsid w:val="00F77FB4"/>
    <w:rsid w:val="00F80088"/>
    <w:rsid w:val="00F80696"/>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99E"/>
    <w:rsid w:val="00F97D87"/>
    <w:rsid w:val="00F97FB9"/>
    <w:rsid w:val="00FA0265"/>
    <w:rsid w:val="00FA1BAC"/>
    <w:rsid w:val="00FA36ED"/>
    <w:rsid w:val="00FA3995"/>
    <w:rsid w:val="00FA3B37"/>
    <w:rsid w:val="00FA3BAD"/>
    <w:rsid w:val="00FA44B8"/>
    <w:rsid w:val="00FA46CD"/>
    <w:rsid w:val="00FA47C8"/>
    <w:rsid w:val="00FA537E"/>
    <w:rsid w:val="00FA5653"/>
    <w:rsid w:val="00FA588B"/>
    <w:rsid w:val="00FA5F79"/>
    <w:rsid w:val="00FA632A"/>
    <w:rsid w:val="00FA639F"/>
    <w:rsid w:val="00FA63ED"/>
    <w:rsid w:val="00FA761B"/>
    <w:rsid w:val="00FA7A95"/>
    <w:rsid w:val="00FA7E4E"/>
    <w:rsid w:val="00FB05A4"/>
    <w:rsid w:val="00FB066E"/>
    <w:rsid w:val="00FB0E0B"/>
    <w:rsid w:val="00FB1435"/>
    <w:rsid w:val="00FB161A"/>
    <w:rsid w:val="00FB1EF7"/>
    <w:rsid w:val="00FB2358"/>
    <w:rsid w:val="00FB38DB"/>
    <w:rsid w:val="00FB3A2B"/>
    <w:rsid w:val="00FB3B97"/>
    <w:rsid w:val="00FB3C3D"/>
    <w:rsid w:val="00FB3F04"/>
    <w:rsid w:val="00FB4F71"/>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4D1"/>
    <w:rsid w:val="00FC465B"/>
    <w:rsid w:val="00FC46F7"/>
    <w:rsid w:val="00FC4A63"/>
    <w:rsid w:val="00FC4C42"/>
    <w:rsid w:val="00FC4DDA"/>
    <w:rsid w:val="00FC5B1C"/>
    <w:rsid w:val="00FC5B74"/>
    <w:rsid w:val="00FC5C29"/>
    <w:rsid w:val="00FC5F8C"/>
    <w:rsid w:val="00FC6068"/>
    <w:rsid w:val="00FC7009"/>
    <w:rsid w:val="00FC731C"/>
    <w:rsid w:val="00FC741A"/>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0C2"/>
    <w:rsid w:val="00FD6212"/>
    <w:rsid w:val="00FD63E8"/>
    <w:rsid w:val="00FD63F9"/>
    <w:rsid w:val="00FD6564"/>
    <w:rsid w:val="00FD65C6"/>
    <w:rsid w:val="00FD69E7"/>
    <w:rsid w:val="00FD760B"/>
    <w:rsid w:val="00FE005F"/>
    <w:rsid w:val="00FE22EE"/>
    <w:rsid w:val="00FE25A2"/>
    <w:rsid w:val="00FE26FE"/>
    <w:rsid w:val="00FE3B7A"/>
    <w:rsid w:val="00FE3F17"/>
    <w:rsid w:val="00FE422E"/>
    <w:rsid w:val="00FE46F2"/>
    <w:rsid w:val="00FE4A80"/>
    <w:rsid w:val="00FE5B63"/>
    <w:rsid w:val="00FE6C70"/>
    <w:rsid w:val="00FE6F47"/>
    <w:rsid w:val="00FE7261"/>
    <w:rsid w:val="00FE72B2"/>
    <w:rsid w:val="00FE74B7"/>
    <w:rsid w:val="00FE7BA4"/>
    <w:rsid w:val="00FE7E23"/>
    <w:rsid w:val="00FE7E70"/>
    <w:rsid w:val="00FF0734"/>
    <w:rsid w:val="00FF0BCD"/>
    <w:rsid w:val="00FF0C84"/>
    <w:rsid w:val="00FF12D7"/>
    <w:rsid w:val="00FF13CA"/>
    <w:rsid w:val="00FF19E2"/>
    <w:rsid w:val="00FF1A38"/>
    <w:rsid w:val="00FF1CB4"/>
    <w:rsid w:val="00FF226E"/>
    <w:rsid w:val="00FF23C7"/>
    <w:rsid w:val="00FF347C"/>
    <w:rsid w:val="00FF3B86"/>
    <w:rsid w:val="00FF3C5F"/>
    <w:rsid w:val="00FF3D19"/>
    <w:rsid w:val="00FF3D32"/>
    <w:rsid w:val="00FF402F"/>
    <w:rsid w:val="00FF4F4D"/>
    <w:rsid w:val="00FF5022"/>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 w:type="paragraph" w:customStyle="1" w:styleId="Agreement">
    <w:name w:val="Agreement"/>
    <w:basedOn w:val="a1"/>
    <w:next w:val="a1"/>
    <w:uiPriority w:val="99"/>
    <w:qFormat/>
    <w:rsid w:val="00972040"/>
    <w:pPr>
      <w:numPr>
        <w:numId w:val="3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bis-e/Docs/R2-220171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CB265-7503-48D2-8596-65C28DDE8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1266</TotalTime>
  <Pages>4</Pages>
  <Words>1348</Words>
  <Characters>7686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9016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501</cp:revision>
  <cp:lastPrinted>2010-01-07T02:23:00Z</cp:lastPrinted>
  <dcterms:created xsi:type="dcterms:W3CDTF">2021-08-06T07:12:00Z</dcterms:created>
  <dcterms:modified xsi:type="dcterms:W3CDTF">2022-02-14T07:30:00Z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